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F6" w:rsidRDefault="00FF2FB6" w:rsidP="00FF2F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bookmarkEnd w:id="0"/>
      <w:r w:rsidRPr="00FF2FB6">
        <w:rPr>
          <w:rFonts w:ascii="Times New Roman" w:eastAsia="Times New Roman" w:hAnsi="Times New Roman"/>
          <w:sz w:val="28"/>
          <w:szCs w:val="24"/>
          <w:lang w:eastAsia="ru-RU"/>
        </w:rPr>
        <w:t>Совет</w:t>
      </w:r>
    </w:p>
    <w:p w:rsidR="00FF2FB6" w:rsidRPr="00FF2FB6" w:rsidRDefault="000803F6" w:rsidP="00FF2F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 Большеаксинского</w:t>
      </w:r>
      <w:r w:rsidR="00FF2FB6" w:rsidRPr="00FF2FB6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 сельского поселения  </w:t>
      </w:r>
    </w:p>
    <w:p w:rsidR="00FF2FB6" w:rsidRPr="00FF2FB6" w:rsidRDefault="00FF2FB6" w:rsidP="00FF2F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tt-RU" w:eastAsia="ru-RU"/>
        </w:rPr>
      </w:pPr>
      <w:r w:rsidRPr="00FF2FB6">
        <w:rPr>
          <w:rFonts w:ascii="Times New Roman" w:eastAsia="Times New Roman" w:hAnsi="Times New Roman"/>
          <w:sz w:val="28"/>
          <w:szCs w:val="24"/>
          <w:lang w:val="tt-RU" w:eastAsia="ru-RU"/>
        </w:rPr>
        <w:t>Дрожжановского муниципального района</w:t>
      </w:r>
    </w:p>
    <w:p w:rsidR="00FF2FB6" w:rsidRPr="00FF2FB6" w:rsidRDefault="00FF2FB6" w:rsidP="00FF2F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tt-RU" w:eastAsia="ru-RU"/>
        </w:rPr>
      </w:pPr>
      <w:r w:rsidRPr="00FF2FB6">
        <w:rPr>
          <w:rFonts w:ascii="Times New Roman" w:eastAsia="Times New Roman" w:hAnsi="Times New Roman"/>
          <w:sz w:val="28"/>
          <w:szCs w:val="24"/>
          <w:lang w:val="tt-RU" w:eastAsia="ru-RU"/>
        </w:rPr>
        <w:t>Республики Татарстан</w:t>
      </w:r>
    </w:p>
    <w:p w:rsidR="0031110D" w:rsidRDefault="0031110D" w:rsidP="00913D1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31110D" w:rsidRDefault="0031110D" w:rsidP="00913D1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913D1F" w:rsidRPr="00913D1F" w:rsidRDefault="000803F6" w:rsidP="00913D1F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9</w:t>
      </w:r>
      <w:r w:rsidR="00023527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октября </w:t>
      </w:r>
      <w:r w:rsidR="00913D1F" w:rsidRPr="00913D1F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2015 </w:t>
      </w:r>
      <w:r w:rsidR="00023527">
        <w:rPr>
          <w:rFonts w:ascii="Times New Roman" w:eastAsia="Times New Roman" w:hAnsi="Times New Roman"/>
          <w:sz w:val="28"/>
          <w:szCs w:val="28"/>
          <w:lang w:val="tt-RU" w:eastAsia="ru-RU"/>
        </w:rPr>
        <w:t>года</w:t>
      </w:r>
      <w:r w:rsidR="00913D1F" w:rsidRPr="00913D1F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                                                          </w:t>
      </w:r>
      <w:r w:rsidR="00023527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                    </w:t>
      </w:r>
      <w:r w:rsidR="00913D1F" w:rsidRPr="00913D1F">
        <w:rPr>
          <w:rFonts w:ascii="Times New Roman" w:eastAsia="Times New Roman" w:hAnsi="Times New Roman"/>
          <w:sz w:val="28"/>
          <w:szCs w:val="28"/>
          <w:lang w:val="tt-RU" w:eastAsia="ru-RU"/>
        </w:rPr>
        <w:t>№ 2/</w:t>
      </w:r>
      <w:r w:rsidR="00023527">
        <w:rPr>
          <w:rFonts w:ascii="Times New Roman" w:eastAsia="Times New Roman" w:hAnsi="Times New Roman"/>
          <w:sz w:val="28"/>
          <w:szCs w:val="28"/>
          <w:lang w:val="tt-RU" w:eastAsia="ru-RU"/>
        </w:rPr>
        <w:t>5</w:t>
      </w:r>
    </w:p>
    <w:p w:rsidR="00FF2FB6" w:rsidRPr="00FF2FB6" w:rsidRDefault="00FF2FB6" w:rsidP="00FF2FB6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val="tt-RU" w:eastAsia="ru-RU"/>
        </w:rPr>
      </w:pPr>
    </w:p>
    <w:p w:rsidR="00FF2FB6" w:rsidRDefault="00FF2FB6" w:rsidP="00FF2FB6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val="tt-RU" w:eastAsia="ru-RU"/>
        </w:rPr>
      </w:pPr>
      <w:proofErr w:type="gramStart"/>
      <w:r w:rsidRPr="00FF2FB6">
        <w:rPr>
          <w:rFonts w:ascii="Times New Roman" w:eastAsia="Times New Roman" w:hAnsi="Times New Roman"/>
          <w:caps/>
          <w:sz w:val="28"/>
          <w:szCs w:val="28"/>
          <w:lang w:eastAsia="ru-RU"/>
        </w:rPr>
        <w:t>Р</w:t>
      </w:r>
      <w:proofErr w:type="gramEnd"/>
      <w:r w:rsidRPr="00FF2FB6">
        <w:rPr>
          <w:rFonts w:ascii="Times New Roman" w:eastAsia="Times New Roman" w:hAnsi="Times New Roman"/>
          <w:caps/>
          <w:sz w:val="28"/>
          <w:szCs w:val="28"/>
          <w:lang w:eastAsia="ru-RU"/>
        </w:rPr>
        <w:t xml:space="preserve"> Е Ш Е Н И Е</w:t>
      </w:r>
    </w:p>
    <w:p w:rsidR="00FF2FB6" w:rsidRPr="00FF2FB6" w:rsidRDefault="00FF2FB6" w:rsidP="00FF2FB6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val="tt-RU" w:eastAsia="ru-RU"/>
        </w:rPr>
      </w:pPr>
    </w:p>
    <w:p w:rsidR="00EC3267" w:rsidRDefault="00EC3267" w:rsidP="00EC3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внесении изменения в решение </w:t>
      </w:r>
    </w:p>
    <w:p w:rsidR="00EC3267" w:rsidRDefault="00EC3267" w:rsidP="00EC3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земельном налоге</w:t>
      </w:r>
      <w:r w:rsidR="008236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(в редакции от 11</w:t>
      </w:r>
      <w:r w:rsidR="0084559B" w:rsidRPr="0084559B">
        <w:rPr>
          <w:rFonts w:ascii="Times New Roman" w:eastAsia="Times New Roman" w:hAnsi="Times New Roman"/>
          <w:bCs/>
          <w:sz w:val="28"/>
          <w:szCs w:val="28"/>
          <w:lang w:eastAsia="ru-RU"/>
        </w:rPr>
        <w:t>.0</w:t>
      </w:r>
      <w:r w:rsidR="0084559B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="008236F3">
        <w:rPr>
          <w:rFonts w:ascii="Times New Roman" w:eastAsia="Times New Roman" w:hAnsi="Times New Roman"/>
          <w:bCs/>
          <w:sz w:val="28"/>
          <w:szCs w:val="28"/>
          <w:lang w:eastAsia="ru-RU"/>
        </w:rPr>
        <w:t>.2015 года № 66</w:t>
      </w:r>
      <w:r w:rsidR="0084559B" w:rsidRPr="0084559B">
        <w:rPr>
          <w:rFonts w:ascii="Times New Roman" w:eastAsia="Times New Roman" w:hAnsi="Times New Roman"/>
          <w:bCs/>
          <w:sz w:val="28"/>
          <w:szCs w:val="28"/>
          <w:lang w:eastAsia="ru-RU"/>
        </w:rPr>
        <w:t>/</w:t>
      </w:r>
      <w:r w:rsidR="008236F3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84559B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</w:p>
    <w:p w:rsidR="00EC3267" w:rsidRDefault="00EC3267" w:rsidP="00EC3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3267" w:rsidRDefault="00EC3267" w:rsidP="00EC32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3267" w:rsidRDefault="00EC3267" w:rsidP="00EC326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Налоговым кодексом Российской Федерации, Уставом </w:t>
      </w:r>
      <w:r w:rsidR="008236F3">
        <w:rPr>
          <w:rFonts w:ascii="Times New Roman" w:eastAsia="Times New Roman" w:hAnsi="Times New Roman"/>
          <w:sz w:val="28"/>
          <w:szCs w:val="28"/>
          <w:lang w:val="tt-RU" w:eastAsia="ru-RU"/>
        </w:rPr>
        <w:t>Большеаксинского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Совет </w:t>
      </w:r>
      <w:r w:rsidR="008236F3">
        <w:rPr>
          <w:rFonts w:ascii="Times New Roman" w:eastAsia="Times New Roman" w:hAnsi="Times New Roman"/>
          <w:sz w:val="28"/>
          <w:szCs w:val="28"/>
          <w:lang w:val="tt-RU" w:eastAsia="ru-RU"/>
        </w:rPr>
        <w:t>Большеаксинского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решил:</w:t>
      </w:r>
    </w:p>
    <w:p w:rsidR="00EC3267" w:rsidRDefault="00EC3267" w:rsidP="00EC32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3267" w:rsidRPr="00463A20" w:rsidRDefault="00463A20" w:rsidP="00463A2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463A20">
        <w:rPr>
          <w:rFonts w:ascii="Times New Roman" w:eastAsia="Times New Roman" w:hAnsi="Times New Roman"/>
          <w:sz w:val="28"/>
          <w:szCs w:val="28"/>
          <w:lang w:val="tt-RU" w:eastAsia="ru-RU"/>
        </w:rPr>
        <w:t>П</w:t>
      </w:r>
      <w:proofErr w:type="spellStart"/>
      <w:r w:rsidRPr="00463A20">
        <w:rPr>
          <w:rFonts w:ascii="Times New Roman" w:eastAsia="Times New Roman" w:hAnsi="Times New Roman"/>
          <w:sz w:val="28"/>
          <w:szCs w:val="28"/>
          <w:lang w:eastAsia="ru-RU"/>
        </w:rPr>
        <w:t>ункт</w:t>
      </w:r>
      <w:proofErr w:type="spellEnd"/>
      <w:r w:rsidRPr="00463A20">
        <w:rPr>
          <w:rFonts w:ascii="Times New Roman" w:eastAsia="Times New Roman" w:hAnsi="Times New Roman"/>
          <w:sz w:val="28"/>
          <w:szCs w:val="28"/>
          <w:lang w:eastAsia="ru-RU"/>
        </w:rPr>
        <w:t xml:space="preserve"> 2 статьи 4 </w:t>
      </w:r>
      <w:r w:rsidR="00EC3267" w:rsidRPr="00463A20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</w:t>
      </w:r>
      <w:r w:rsidRPr="00463A2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EC3267" w:rsidRPr="00463A20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</w:t>
      </w:r>
      <w:r w:rsidR="008236F3">
        <w:rPr>
          <w:rFonts w:ascii="Times New Roman" w:eastAsia="Times New Roman" w:hAnsi="Times New Roman"/>
          <w:sz w:val="28"/>
          <w:szCs w:val="28"/>
          <w:lang w:val="tt-RU" w:eastAsia="ru-RU"/>
        </w:rPr>
        <w:t>Большеаксинского</w:t>
      </w:r>
      <w:r w:rsidR="00EC3267" w:rsidRPr="00463A2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="00EC3267" w:rsidRPr="00463A2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EC3267" w:rsidRPr="00463A20">
        <w:rPr>
          <w:rFonts w:ascii="Times New Roman" w:eastAsia="Times New Roman" w:hAnsi="Times New Roman"/>
          <w:sz w:val="28"/>
          <w:szCs w:val="28"/>
          <w:lang w:eastAsia="ru-RU"/>
        </w:rPr>
        <w:t xml:space="preserve">Дрожжановского муниципального района от </w:t>
      </w:r>
      <w:r w:rsidR="00B31D3D">
        <w:rPr>
          <w:rFonts w:ascii="Times New Roman" w:eastAsia="Times New Roman" w:hAnsi="Times New Roman"/>
          <w:sz w:val="28"/>
          <w:szCs w:val="28"/>
          <w:lang w:val="tt-RU" w:eastAsia="ru-RU"/>
        </w:rPr>
        <w:t>19</w:t>
      </w:r>
      <w:r w:rsidR="00EC3267" w:rsidRPr="00463A20">
        <w:rPr>
          <w:rFonts w:ascii="Times New Roman" w:eastAsia="Times New Roman" w:hAnsi="Times New Roman"/>
          <w:sz w:val="28"/>
          <w:szCs w:val="28"/>
          <w:lang w:eastAsia="ru-RU"/>
        </w:rPr>
        <w:t xml:space="preserve">.11.2014 г. № </w:t>
      </w:r>
      <w:r w:rsidR="00B31D3D">
        <w:rPr>
          <w:rFonts w:ascii="Times New Roman" w:eastAsia="Times New Roman" w:hAnsi="Times New Roman"/>
          <w:sz w:val="28"/>
          <w:szCs w:val="28"/>
          <w:lang w:val="tt-RU" w:eastAsia="ru-RU"/>
        </w:rPr>
        <w:t>53/2</w:t>
      </w:r>
      <w:r w:rsidR="00EC3267" w:rsidRPr="00463A20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земельном налоге» </w:t>
      </w:r>
      <w:r w:rsidR="008236F3">
        <w:rPr>
          <w:rFonts w:ascii="Times New Roman" w:eastAsia="Times New Roman" w:hAnsi="Times New Roman"/>
          <w:sz w:val="28"/>
          <w:szCs w:val="28"/>
          <w:lang w:eastAsia="ru-RU"/>
        </w:rPr>
        <w:t>(в редакции от 11.08.2015 года № 66/1</w:t>
      </w:r>
      <w:r w:rsidR="0084559B" w:rsidRPr="0084559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C3267" w:rsidRPr="00463A20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EC3267" w:rsidRDefault="00EC3267" w:rsidP="00EC326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 2). Установить пониженную ставку земельного налога в размере 0,8 % от кадастровой стоимости в отношении земельных участков бюджетных учреждений, органов власти и управления, органов местного самоуправления финансируемых из местного бюджета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r w:rsidR="0031110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EC3267" w:rsidRDefault="00EC3267" w:rsidP="00463A2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C3267" w:rsidRDefault="00EC3267" w:rsidP="00EC32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Обнародовать настоящее решение на информационных стендах </w:t>
      </w:r>
      <w:r w:rsidR="008236F3">
        <w:rPr>
          <w:rFonts w:ascii="Times New Roman" w:eastAsia="Times New Roman" w:hAnsi="Times New Roman"/>
          <w:sz w:val="28"/>
          <w:szCs w:val="28"/>
          <w:lang w:val="tt-RU" w:eastAsia="ru-RU"/>
        </w:rPr>
        <w:t>Большеаксинского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 и разместить на сайте Дрожжановского муниципального района в сети Интернет.</w:t>
      </w:r>
    </w:p>
    <w:p w:rsidR="0031110D" w:rsidRDefault="0031110D" w:rsidP="00EC32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3267" w:rsidRDefault="00EC3267" w:rsidP="003111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Настоящее Решение вступает в силу со дня его подписания и распространяется на правоотнош</w:t>
      </w:r>
      <w:r w:rsidR="00D2078E">
        <w:rPr>
          <w:rFonts w:ascii="Times New Roman" w:eastAsia="Times New Roman" w:hAnsi="Times New Roman"/>
          <w:sz w:val="28"/>
          <w:szCs w:val="28"/>
          <w:lang w:eastAsia="ru-RU"/>
        </w:rPr>
        <w:t>ения, возникшие с 01 января 2016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EC3267" w:rsidRDefault="00EC3267" w:rsidP="00EC326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3267" w:rsidRDefault="00EC3267" w:rsidP="00EC32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3267" w:rsidRDefault="00EC3267" w:rsidP="00EC32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Глава </w:t>
      </w:r>
      <w:r w:rsidR="008236F3">
        <w:rPr>
          <w:rFonts w:ascii="Times New Roman" w:eastAsia="Times New Roman" w:hAnsi="Times New Roman"/>
          <w:sz w:val="28"/>
          <w:szCs w:val="28"/>
          <w:lang w:val="tt-RU" w:eastAsia="ru-RU"/>
        </w:rPr>
        <w:t>Большеаксинского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C3267" w:rsidRDefault="00EC3267" w:rsidP="00EC32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Дрожжановского муниципального</w:t>
      </w:r>
    </w:p>
    <w:p w:rsidR="00EC3267" w:rsidRDefault="00EC3267" w:rsidP="00EC32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tt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района Республики Татарстан:                                      </w:t>
      </w:r>
      <w:r w:rsidR="008236F3">
        <w:rPr>
          <w:rFonts w:ascii="Times New Roman" w:eastAsia="Times New Roman" w:hAnsi="Times New Roman"/>
          <w:sz w:val="28"/>
          <w:szCs w:val="28"/>
          <w:lang w:val="tt-RU"/>
        </w:rPr>
        <w:t>А.В. Храмов</w:t>
      </w:r>
    </w:p>
    <w:p w:rsidR="00EC3267" w:rsidRDefault="00EC3267" w:rsidP="00EC3267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outlineLvl w:val="0"/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</w:pPr>
    </w:p>
    <w:p w:rsidR="00EC3267" w:rsidRDefault="00EC3267" w:rsidP="00EC32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A9D" w:rsidRDefault="00172A9D"/>
    <w:sectPr w:rsidR="00172A9D" w:rsidSect="0002352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05706"/>
    <w:multiLevelType w:val="hybridMultilevel"/>
    <w:tmpl w:val="E00A7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6DE"/>
    <w:rsid w:val="00023527"/>
    <w:rsid w:val="000803F6"/>
    <w:rsid w:val="000B5B1B"/>
    <w:rsid w:val="00172A9D"/>
    <w:rsid w:val="0031110D"/>
    <w:rsid w:val="00463A20"/>
    <w:rsid w:val="004934E0"/>
    <w:rsid w:val="008236F3"/>
    <w:rsid w:val="0084559B"/>
    <w:rsid w:val="00913D1F"/>
    <w:rsid w:val="009C7B2E"/>
    <w:rsid w:val="00B31D3D"/>
    <w:rsid w:val="00D2078E"/>
    <w:rsid w:val="00D513F2"/>
    <w:rsid w:val="00EC3267"/>
    <w:rsid w:val="00F33704"/>
    <w:rsid w:val="00FB06DE"/>
    <w:rsid w:val="00FF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2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A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2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062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Секретарь</cp:lastModifiedBy>
  <cp:revision>21</cp:revision>
  <cp:lastPrinted>2015-12-10T02:03:00Z</cp:lastPrinted>
  <dcterms:created xsi:type="dcterms:W3CDTF">2015-10-20T11:55:00Z</dcterms:created>
  <dcterms:modified xsi:type="dcterms:W3CDTF">2015-12-10T02:05:00Z</dcterms:modified>
</cp:coreProperties>
</file>