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2F" w:rsidRDefault="00DF042F" w:rsidP="00DF042F"/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DF042F" w:rsidTr="00AC000D">
        <w:trPr>
          <w:trHeight w:val="1195"/>
        </w:trPr>
        <w:tc>
          <w:tcPr>
            <w:tcW w:w="4394" w:type="dxa"/>
            <w:gridSpan w:val="2"/>
            <w:hideMark/>
          </w:tcPr>
          <w:p w:rsidR="00DF042F" w:rsidRDefault="00DF042F" w:rsidP="00AC000D">
            <w:pPr>
              <w:keepNext/>
              <w:spacing w:after="60"/>
              <w:ind w:left="-108"/>
              <w:jc w:val="center"/>
              <w:outlineLvl w:val="1"/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DF042F" w:rsidRDefault="00DF042F" w:rsidP="00AC000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БОЛЬШЕАКСИНСКОГО СЕЛЬСКОГО ПОСЕЛЕНИЯ ДРОЖЖАНОВСКОГО</w:t>
            </w:r>
          </w:p>
          <w:p w:rsidR="00DF042F" w:rsidRDefault="00DF042F" w:rsidP="00AC000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DF042F" w:rsidRDefault="00DF042F" w:rsidP="00AC000D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t>РЕСПУБЛИКИ ТАТАРСТАН</w:t>
            </w:r>
          </w:p>
        </w:tc>
        <w:tc>
          <w:tcPr>
            <w:tcW w:w="1262" w:type="dxa"/>
          </w:tcPr>
          <w:p w:rsidR="00DF042F" w:rsidRDefault="00DF042F" w:rsidP="00AC000D">
            <w:pPr>
              <w:ind w:right="-108"/>
              <w:jc w:val="center"/>
            </w:pPr>
          </w:p>
          <w:p w:rsidR="00DF042F" w:rsidRDefault="00DF042F" w:rsidP="00AC000D">
            <w:pPr>
              <w:spacing w:after="200"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54" w:type="dxa"/>
            <w:gridSpan w:val="2"/>
            <w:hideMark/>
          </w:tcPr>
          <w:p w:rsidR="00DF042F" w:rsidRDefault="00DF042F" w:rsidP="00AC000D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DF042F" w:rsidRDefault="00DF042F" w:rsidP="00AC000D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</w:t>
            </w:r>
            <w:proofErr w:type="gramStart"/>
            <w:r>
              <w:t>ПР</w:t>
            </w:r>
            <w:proofErr w:type="gramEnd"/>
            <w:r>
              <w:t>ӘЛЕ</w:t>
            </w:r>
          </w:p>
          <w:p w:rsidR="00DF042F" w:rsidRDefault="00DF042F" w:rsidP="00AC000D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DF042F" w:rsidRDefault="00DF042F" w:rsidP="00AC000D">
            <w:pPr>
              <w:spacing w:after="60"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val="tt-RU"/>
              </w:rPr>
              <w:t>ЗУР АКСУ АВЫЛ ҖИРЛЕГЕ</w:t>
            </w:r>
            <w:r>
              <w:t xml:space="preserve"> СОВЕТЫ</w:t>
            </w:r>
          </w:p>
        </w:tc>
      </w:tr>
      <w:tr w:rsidR="00DF042F" w:rsidTr="00AC000D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DF042F" w:rsidRDefault="007F6CDD" w:rsidP="00AC000D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DF042F" w:rsidRDefault="00DF042F" w:rsidP="00AC000D">
            <w:pPr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DF042F" w:rsidRDefault="00DF042F" w:rsidP="00DF042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>
        <w:rPr>
          <w:b/>
        </w:rPr>
        <w:t>РЕШЕНИЕ                                          КАРАР</w:t>
      </w:r>
    </w:p>
    <w:p w:rsidR="00DF042F" w:rsidRDefault="00DF042F" w:rsidP="00DF042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>
        <w:rPr>
          <w:sz w:val="20"/>
          <w:szCs w:val="20"/>
        </w:rPr>
        <w:t>с. Большая Акса</w:t>
      </w:r>
    </w:p>
    <w:p w:rsidR="00DF042F" w:rsidRDefault="00DF042F" w:rsidP="00DF042F">
      <w:pPr>
        <w:jc w:val="center"/>
        <w:rPr>
          <w:sz w:val="28"/>
          <w:szCs w:val="28"/>
        </w:rPr>
      </w:pPr>
    </w:p>
    <w:p w:rsidR="00DF042F" w:rsidRDefault="007445DD" w:rsidP="00DF042F">
      <w:pPr>
        <w:rPr>
          <w:sz w:val="28"/>
          <w:szCs w:val="28"/>
        </w:rPr>
      </w:pPr>
      <w:r>
        <w:rPr>
          <w:sz w:val="28"/>
          <w:szCs w:val="28"/>
        </w:rPr>
        <w:t>14.04.</w:t>
      </w:r>
      <w:r w:rsidR="00DF042F">
        <w:rPr>
          <w:sz w:val="28"/>
          <w:szCs w:val="28"/>
        </w:rPr>
        <w:t xml:space="preserve"> 2016 года       </w:t>
      </w:r>
      <w:bookmarkStart w:id="0" w:name="_GoBack"/>
      <w:bookmarkEnd w:id="0"/>
      <w:r w:rsidR="00DF042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№ 12/3</w:t>
      </w:r>
    </w:p>
    <w:p w:rsidR="00ED420E" w:rsidRDefault="00ED420E" w:rsidP="00ED420E"/>
    <w:p w:rsidR="00ED420E" w:rsidRPr="00DF042F" w:rsidRDefault="00ED420E" w:rsidP="00ED420E">
      <w:pPr>
        <w:rPr>
          <w:sz w:val="28"/>
          <w:szCs w:val="28"/>
        </w:rPr>
      </w:pPr>
      <w:r w:rsidRPr="00DF042F">
        <w:rPr>
          <w:sz w:val="28"/>
          <w:szCs w:val="28"/>
        </w:rPr>
        <w:t xml:space="preserve">  О переносе бюджетных назначений </w:t>
      </w:r>
    </w:p>
    <w:p w:rsidR="00ED420E" w:rsidRPr="00DF042F" w:rsidRDefault="00ED420E" w:rsidP="00ED420E">
      <w:pPr>
        <w:rPr>
          <w:sz w:val="28"/>
          <w:szCs w:val="28"/>
        </w:rPr>
      </w:pPr>
    </w:p>
    <w:p w:rsidR="00ED420E" w:rsidRPr="00DF042F" w:rsidRDefault="00ED420E" w:rsidP="00ED420E">
      <w:pPr>
        <w:rPr>
          <w:sz w:val="28"/>
          <w:szCs w:val="28"/>
        </w:rPr>
      </w:pPr>
      <w:r w:rsidRPr="00DF042F">
        <w:rPr>
          <w:sz w:val="28"/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DF042F">
        <w:rPr>
          <w:sz w:val="28"/>
          <w:szCs w:val="28"/>
        </w:rPr>
        <w:t>Большеаксинского</w:t>
      </w:r>
      <w:proofErr w:type="spellEnd"/>
      <w:r w:rsidRPr="00DF042F">
        <w:rPr>
          <w:sz w:val="28"/>
          <w:szCs w:val="28"/>
        </w:rPr>
        <w:t xml:space="preserve">  сельского поселения РЕШАЕТ:</w:t>
      </w:r>
    </w:p>
    <w:p w:rsidR="00ED420E" w:rsidRPr="00DF042F" w:rsidRDefault="00ED420E" w:rsidP="00ED420E">
      <w:pPr>
        <w:rPr>
          <w:sz w:val="28"/>
          <w:szCs w:val="28"/>
        </w:rPr>
      </w:pPr>
    </w:p>
    <w:p w:rsidR="00ED420E" w:rsidRPr="00DF042F" w:rsidRDefault="00ED420E" w:rsidP="007445DD">
      <w:pPr>
        <w:rPr>
          <w:sz w:val="28"/>
          <w:szCs w:val="28"/>
        </w:rPr>
      </w:pPr>
      <w:r w:rsidRPr="00DF042F">
        <w:rPr>
          <w:sz w:val="28"/>
          <w:szCs w:val="28"/>
        </w:rPr>
        <w:t>1.Перенести предусмотренные средства по следующим статьям и кварталам: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79"/>
        <w:gridCol w:w="850"/>
        <w:gridCol w:w="851"/>
        <w:gridCol w:w="1417"/>
        <w:gridCol w:w="426"/>
        <w:gridCol w:w="1417"/>
        <w:gridCol w:w="567"/>
        <w:gridCol w:w="567"/>
      </w:tblGrid>
      <w:tr w:rsidR="00ED420E" w:rsidRPr="00DF042F" w:rsidTr="007445DD">
        <w:trPr>
          <w:trHeight w:val="252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Коды ведомственной 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КОСГУ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F042F">
              <w:rPr>
                <w:sz w:val="28"/>
                <w:szCs w:val="28"/>
                <w:lang w:eastAsia="en-US"/>
              </w:rPr>
              <w:t>ДопЭК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DF042F">
              <w:rPr>
                <w:sz w:val="28"/>
                <w:szCs w:val="28"/>
                <w:lang w:eastAsia="en-US"/>
              </w:rPr>
              <w:t>т.ч</w:t>
            </w:r>
            <w:proofErr w:type="spellEnd"/>
            <w:r w:rsidRPr="00DF042F">
              <w:rPr>
                <w:sz w:val="28"/>
                <w:szCs w:val="28"/>
                <w:lang w:eastAsia="en-US"/>
              </w:rPr>
              <w:t>. по кварталам</w:t>
            </w:r>
          </w:p>
        </w:tc>
      </w:tr>
      <w:tr w:rsidR="00ED420E" w:rsidRPr="00DF042F" w:rsidTr="007445DD">
        <w:trPr>
          <w:trHeight w:val="301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  <w:r w:rsidRPr="00DF042F">
              <w:rPr>
                <w:sz w:val="28"/>
                <w:szCs w:val="28"/>
                <w:lang w:val="en-US" w:eastAsia="en-US"/>
              </w:rPr>
              <w:t>IV</w:t>
            </w:r>
          </w:p>
        </w:tc>
      </w:tr>
      <w:tr w:rsidR="00ED420E" w:rsidRPr="00DF042F" w:rsidTr="007445D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904.0503.Б100078050</w:t>
            </w:r>
            <w:r w:rsidR="00ED420E" w:rsidRPr="00DF042F">
              <w:rPr>
                <w:sz w:val="28"/>
                <w:szCs w:val="28"/>
                <w:lang w:eastAsia="en-US"/>
              </w:rPr>
              <w:t>.244</w:t>
            </w:r>
            <w:r>
              <w:rPr>
                <w:sz w:val="28"/>
                <w:szCs w:val="28"/>
                <w:lang w:eastAsia="en-US"/>
              </w:rPr>
              <w:t>.000000.301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-24871</w:t>
            </w:r>
            <w:r w:rsidR="00ED420E" w:rsidRPr="00DF042F">
              <w:rPr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-24871</w:t>
            </w:r>
            <w:r w:rsidRPr="00DF042F">
              <w:rPr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E" w:rsidRPr="00DF042F" w:rsidRDefault="00ED420E">
            <w:pPr>
              <w:rPr>
                <w:sz w:val="28"/>
                <w:szCs w:val="28"/>
                <w:lang w:eastAsia="en-US"/>
              </w:rPr>
            </w:pPr>
          </w:p>
        </w:tc>
      </w:tr>
      <w:tr w:rsidR="007445DD" w:rsidRPr="00DF042F" w:rsidTr="007445D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DD" w:rsidRPr="00DF042F" w:rsidRDefault="007445DD" w:rsidP="000A48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904.0503.Б100078050</w:t>
            </w:r>
            <w:r w:rsidRPr="00DF042F">
              <w:rPr>
                <w:sz w:val="28"/>
                <w:szCs w:val="28"/>
                <w:lang w:eastAsia="en-US"/>
              </w:rPr>
              <w:t>.244</w:t>
            </w:r>
            <w:r>
              <w:rPr>
                <w:sz w:val="28"/>
                <w:szCs w:val="28"/>
                <w:lang w:eastAsia="en-US"/>
              </w:rPr>
              <w:t>.000000.301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+17071,00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+17071,00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</w:p>
        </w:tc>
      </w:tr>
      <w:tr w:rsidR="007445DD" w:rsidRPr="00DF042F" w:rsidTr="007445D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904.0503.Б100078050</w:t>
            </w:r>
            <w:r>
              <w:rPr>
                <w:sz w:val="28"/>
                <w:szCs w:val="28"/>
                <w:lang w:eastAsia="en-US"/>
              </w:rPr>
              <w:t>.852</w:t>
            </w:r>
            <w:r>
              <w:rPr>
                <w:sz w:val="28"/>
                <w:szCs w:val="28"/>
                <w:lang w:eastAsia="en-US"/>
              </w:rPr>
              <w:t>.000000.301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+7800,00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 w:rsidP="000A48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+7800,00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DD" w:rsidRPr="00DF042F" w:rsidRDefault="007445DD">
            <w:pPr>
              <w:rPr>
                <w:sz w:val="28"/>
                <w:szCs w:val="28"/>
                <w:lang w:eastAsia="en-US"/>
              </w:rPr>
            </w:pPr>
          </w:p>
        </w:tc>
      </w:tr>
      <w:tr w:rsidR="007F6CDD" w:rsidRPr="00DF042F" w:rsidTr="007445D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 w:rsidP="000A48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904.0801.0840144091.244.000000.306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-2500,00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 w:rsidP="000A48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</w:tr>
      <w:tr w:rsidR="007F6CDD" w:rsidRPr="00DF042F" w:rsidTr="007445D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 w:rsidP="000A48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904.0801.0840144091.244.000000.306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+1500,00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</w:tr>
      <w:tr w:rsidR="007F6CDD" w:rsidRPr="00DF042F" w:rsidTr="007445D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Default="007F6CDD" w:rsidP="007F6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</w:t>
            </w:r>
            <w:r>
              <w:rPr>
                <w:sz w:val="28"/>
                <w:szCs w:val="28"/>
                <w:lang w:eastAsia="en-US"/>
              </w:rPr>
              <w:t>.0801.0840144091.852</w:t>
            </w:r>
            <w:r>
              <w:rPr>
                <w:sz w:val="28"/>
                <w:szCs w:val="28"/>
                <w:lang w:eastAsia="en-US"/>
              </w:rPr>
              <w:t>.000000.306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Default="007F6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Default="007F6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+1000,00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Default="007F6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DD" w:rsidRPr="00DF042F" w:rsidRDefault="007F6CDD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D420E" w:rsidRPr="00DF042F" w:rsidRDefault="00ED420E" w:rsidP="00ED420E">
      <w:pPr>
        <w:rPr>
          <w:sz w:val="28"/>
          <w:szCs w:val="28"/>
        </w:rPr>
      </w:pPr>
    </w:p>
    <w:p w:rsidR="00ED420E" w:rsidRPr="00DF042F" w:rsidRDefault="00ED420E" w:rsidP="00ED420E">
      <w:pPr>
        <w:rPr>
          <w:sz w:val="28"/>
          <w:szCs w:val="28"/>
        </w:rPr>
      </w:pPr>
      <w:r w:rsidRPr="00DF042F">
        <w:rPr>
          <w:sz w:val="28"/>
          <w:szCs w:val="28"/>
        </w:rPr>
        <w:t xml:space="preserve"> </w:t>
      </w:r>
    </w:p>
    <w:p w:rsidR="00ED420E" w:rsidRPr="00DF042F" w:rsidRDefault="00ED420E" w:rsidP="009F27E0">
      <w:pPr>
        <w:ind w:left="360"/>
        <w:jc w:val="both"/>
        <w:rPr>
          <w:sz w:val="28"/>
          <w:szCs w:val="28"/>
        </w:rPr>
      </w:pPr>
      <w:r w:rsidRPr="00DF042F">
        <w:rPr>
          <w:sz w:val="28"/>
          <w:szCs w:val="28"/>
        </w:rPr>
        <w:t xml:space="preserve">2.Централизованной бухгалтерии внести соответствующие </w:t>
      </w:r>
      <w:proofErr w:type="gramStart"/>
      <w:r w:rsidRPr="00DF042F">
        <w:rPr>
          <w:sz w:val="28"/>
          <w:szCs w:val="28"/>
        </w:rPr>
        <w:t>изменения</w:t>
      </w:r>
      <w:proofErr w:type="gramEnd"/>
      <w:r w:rsidRPr="00DF042F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ED420E" w:rsidRPr="00DF042F" w:rsidRDefault="00ED420E" w:rsidP="00ED420E">
      <w:pPr>
        <w:rPr>
          <w:sz w:val="28"/>
          <w:szCs w:val="28"/>
        </w:rPr>
      </w:pPr>
    </w:p>
    <w:p w:rsidR="00ED420E" w:rsidRPr="00DF042F" w:rsidRDefault="009F27E0" w:rsidP="00ED42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поселения:                      </w:t>
      </w:r>
      <w:proofErr w:type="spellStart"/>
      <w:r w:rsidR="00ED420E" w:rsidRPr="00DF042F">
        <w:rPr>
          <w:sz w:val="28"/>
          <w:szCs w:val="28"/>
        </w:rPr>
        <w:t>А.В.Храмов</w:t>
      </w:r>
      <w:proofErr w:type="spellEnd"/>
    </w:p>
    <w:p w:rsidR="00ED420E" w:rsidRDefault="00ED420E" w:rsidP="00ED420E">
      <w:pPr>
        <w:ind w:left="360"/>
      </w:pPr>
      <w:r>
        <w:t xml:space="preserve">                  </w:t>
      </w:r>
    </w:p>
    <w:p w:rsidR="00ED420E" w:rsidRDefault="00ED420E" w:rsidP="00ED420E">
      <w:pPr>
        <w:ind w:left="360"/>
      </w:pPr>
    </w:p>
    <w:p w:rsidR="00C722E9" w:rsidRDefault="00C722E9"/>
    <w:sectPr w:rsidR="00C7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53"/>
    <w:rsid w:val="002109A2"/>
    <w:rsid w:val="0057797B"/>
    <w:rsid w:val="007445DD"/>
    <w:rsid w:val="00792053"/>
    <w:rsid w:val="007F6CDD"/>
    <w:rsid w:val="009F27E0"/>
    <w:rsid w:val="00C722E9"/>
    <w:rsid w:val="00DF042F"/>
    <w:rsid w:val="00E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cp:lastPrinted>2016-07-18T12:28:00Z</cp:lastPrinted>
  <dcterms:created xsi:type="dcterms:W3CDTF">2016-02-29T07:34:00Z</dcterms:created>
  <dcterms:modified xsi:type="dcterms:W3CDTF">2016-07-18T12:29:00Z</dcterms:modified>
</cp:coreProperties>
</file>