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143"/>
        <w:gridCol w:w="4243"/>
        <w:gridCol w:w="1253"/>
        <w:gridCol w:w="4086"/>
        <w:gridCol w:w="56"/>
      </w:tblGrid>
      <w:tr w:rsidR="007D02E4" w:rsidRPr="00A46A58" w:rsidTr="00601CF5">
        <w:trPr>
          <w:trHeight w:val="1955"/>
        </w:trPr>
        <w:tc>
          <w:tcPr>
            <w:tcW w:w="4407" w:type="dxa"/>
            <w:gridSpan w:val="2"/>
            <w:hideMark/>
          </w:tcPr>
          <w:p w:rsidR="007D02E4" w:rsidRPr="00A46A58" w:rsidRDefault="007D02E4" w:rsidP="00601CF5">
            <w:pPr>
              <w:keepNext/>
              <w:spacing w:after="60"/>
              <w:ind w:lef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A46A58">
              <w:rPr>
                <w:rFonts w:cs="Times New Roman"/>
                <w:sz w:val="24"/>
                <w:szCs w:val="24"/>
              </w:rPr>
              <w:t>ОВЕТ</w:t>
            </w:r>
          </w:p>
          <w:p w:rsidR="007D02E4" w:rsidRPr="00A46A58" w:rsidRDefault="007D02E4" w:rsidP="00601CF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7D02E4" w:rsidRPr="00A46A58" w:rsidRDefault="007D02E4" w:rsidP="00601CF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МУНИЦИПАЛЬНОГО РАЙОНА</w:t>
            </w:r>
          </w:p>
          <w:p w:rsidR="007D02E4" w:rsidRPr="00A46A58" w:rsidRDefault="007D02E4" w:rsidP="00601CF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D02E4" w:rsidRPr="00A46A58" w:rsidRDefault="007D02E4" w:rsidP="00601CF5">
            <w:pPr>
              <w:ind w:right="-108"/>
              <w:jc w:val="center"/>
              <w:rPr>
                <w:rFonts w:cs="Times New Roman"/>
                <w:sz w:val="24"/>
                <w:szCs w:val="24"/>
              </w:rPr>
            </w:pPr>
          </w:p>
          <w:p w:rsidR="007D02E4" w:rsidRPr="00A46A58" w:rsidRDefault="007D02E4" w:rsidP="00601CF5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7D02E4" w:rsidRPr="00A46A58" w:rsidRDefault="007D02E4" w:rsidP="00601CF5">
            <w:pPr>
              <w:keepNext/>
              <w:spacing w:after="60"/>
              <w:ind w:righ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ТАТАРСТАН РЕСПУБЛИКАСЫ</w:t>
            </w:r>
          </w:p>
          <w:p w:rsidR="007D02E4" w:rsidRPr="00A46A58" w:rsidRDefault="007D02E4" w:rsidP="00601CF5">
            <w:pPr>
              <w:keepNext/>
              <w:spacing w:after="60"/>
              <w:ind w:righ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 xml:space="preserve"> ЧҮПРӘЛЕ</w:t>
            </w:r>
          </w:p>
          <w:p w:rsidR="007D02E4" w:rsidRPr="00A46A58" w:rsidRDefault="007D02E4" w:rsidP="00601CF5">
            <w:pPr>
              <w:keepNext/>
              <w:spacing w:after="60"/>
              <w:ind w:right="-108"/>
              <w:jc w:val="center"/>
              <w:outlineLvl w:val="1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МУНИЦИПАЛЬ РАЙОНЫ</w:t>
            </w:r>
          </w:p>
          <w:p w:rsidR="007D02E4" w:rsidRPr="00A46A58" w:rsidRDefault="007D02E4" w:rsidP="00601CF5">
            <w:pPr>
              <w:spacing w:after="60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7D02E4" w:rsidRPr="00A46A58" w:rsidTr="00601CF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D02E4" w:rsidRPr="00A46A58" w:rsidRDefault="00A46A58" w:rsidP="00601CF5">
            <w:pPr>
              <w:tabs>
                <w:tab w:val="left" w:pos="188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A46A58">
              <w:rPr>
                <w:rFonts w:cs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7D02E4" w:rsidRPr="00A46A58" w:rsidRDefault="007D02E4" w:rsidP="007D02E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="Times New Roman"/>
          <w:b/>
          <w:sz w:val="24"/>
          <w:szCs w:val="24"/>
          <w:lang w:val="tt-RU"/>
        </w:rPr>
      </w:pPr>
      <w:proofErr w:type="spellStart"/>
      <w:r w:rsidRPr="00A46A58">
        <w:rPr>
          <w:rFonts w:cs="Times New Roman"/>
          <w:sz w:val="24"/>
          <w:szCs w:val="24"/>
        </w:rPr>
        <w:t>с.Большая</w:t>
      </w:r>
      <w:proofErr w:type="spellEnd"/>
      <w:r w:rsidRPr="00A46A58">
        <w:rPr>
          <w:rFonts w:cs="Times New Roman"/>
          <w:sz w:val="24"/>
          <w:szCs w:val="24"/>
        </w:rPr>
        <w:t xml:space="preserve"> Акса</w:t>
      </w:r>
    </w:p>
    <w:p w:rsidR="007D02E4" w:rsidRPr="00A46A58" w:rsidRDefault="007D02E4" w:rsidP="007D02E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="Times New Roman"/>
          <w:b/>
          <w:szCs w:val="28"/>
        </w:rPr>
      </w:pPr>
      <w:r w:rsidRPr="00A46A58">
        <w:rPr>
          <w:rFonts w:cs="Times New Roman"/>
          <w:b/>
          <w:szCs w:val="28"/>
        </w:rPr>
        <w:t>РЕШЕНИЕ                                                        КАРАР</w:t>
      </w:r>
    </w:p>
    <w:p w:rsidR="007D02E4" w:rsidRPr="00A46A58" w:rsidRDefault="006375A0" w:rsidP="006375A0">
      <w:pPr>
        <w:spacing w:after="0" w:line="240" w:lineRule="auto"/>
        <w:jc w:val="right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 xml:space="preserve">                                      </w:t>
      </w:r>
    </w:p>
    <w:p w:rsidR="005E4D78" w:rsidRPr="00A46A58" w:rsidRDefault="007D02E4" w:rsidP="007D02E4">
      <w:pPr>
        <w:spacing w:after="0" w:line="240" w:lineRule="auto"/>
        <w:jc w:val="center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 xml:space="preserve">  </w:t>
      </w:r>
      <w:r w:rsidR="00082F45" w:rsidRPr="00A46A58">
        <w:rPr>
          <w:rFonts w:cs="Times New Roman"/>
          <w:szCs w:val="28"/>
        </w:rPr>
        <w:t xml:space="preserve">21 </w:t>
      </w:r>
      <w:proofErr w:type="gramStart"/>
      <w:r w:rsidRPr="00A46A58">
        <w:rPr>
          <w:rFonts w:cs="Times New Roman"/>
          <w:szCs w:val="28"/>
        </w:rPr>
        <w:t>июня  2024</w:t>
      </w:r>
      <w:proofErr w:type="gramEnd"/>
      <w:r w:rsidRPr="00A46A58">
        <w:rPr>
          <w:rFonts w:cs="Times New Roman"/>
          <w:szCs w:val="28"/>
        </w:rPr>
        <w:t xml:space="preserve"> года                                                                                      №</w:t>
      </w:r>
      <w:r w:rsidR="00082F45" w:rsidRPr="00A46A58">
        <w:rPr>
          <w:rFonts w:cs="Times New Roman"/>
          <w:szCs w:val="28"/>
        </w:rPr>
        <w:t xml:space="preserve"> 48/1</w:t>
      </w:r>
      <w:r w:rsidRPr="00A46A58">
        <w:rPr>
          <w:rFonts w:cs="Times New Roman"/>
          <w:szCs w:val="28"/>
        </w:rPr>
        <w:t xml:space="preserve"> </w:t>
      </w:r>
    </w:p>
    <w:p w:rsidR="005E4D78" w:rsidRPr="00A46A58" w:rsidRDefault="005E4D78" w:rsidP="005E4D78">
      <w:pPr>
        <w:spacing w:after="0" w:line="240" w:lineRule="auto"/>
        <w:ind w:right="5528"/>
        <w:jc w:val="both"/>
        <w:rPr>
          <w:rFonts w:cs="Times New Roman"/>
          <w:szCs w:val="28"/>
        </w:rPr>
      </w:pPr>
    </w:p>
    <w:p w:rsidR="005E4D78" w:rsidRPr="00A46A58" w:rsidRDefault="005E4D78" w:rsidP="005E4D78">
      <w:pPr>
        <w:spacing w:after="0" w:line="240" w:lineRule="auto"/>
        <w:ind w:right="5528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 xml:space="preserve">Об установлении дополнительных оснований признания безнадежной </w:t>
      </w:r>
      <w:bookmarkStart w:id="0" w:name="_GoBack"/>
      <w:bookmarkEnd w:id="0"/>
      <w:r w:rsidRPr="00A46A58">
        <w:rPr>
          <w:rFonts w:cs="Times New Roman"/>
          <w:szCs w:val="28"/>
        </w:rPr>
        <w:t>к взысканию задолженности в части сумм местных налогов</w:t>
      </w:r>
    </w:p>
    <w:p w:rsidR="005E4D78" w:rsidRPr="00A46A58" w:rsidRDefault="005E4D78" w:rsidP="005E4D78">
      <w:pPr>
        <w:spacing w:after="0" w:line="240" w:lineRule="auto"/>
        <w:ind w:right="5528"/>
        <w:jc w:val="both"/>
        <w:rPr>
          <w:rFonts w:cs="Times New Roman"/>
          <w:szCs w:val="28"/>
        </w:rPr>
      </w:pP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</w:t>
      </w:r>
      <w:r w:rsidR="007D02E4" w:rsidRPr="00A46A58">
        <w:rPr>
          <w:rFonts w:cs="Times New Roman"/>
          <w:szCs w:val="28"/>
        </w:rPr>
        <w:t xml:space="preserve">ке Татарстан», Уставом </w:t>
      </w:r>
      <w:proofErr w:type="spellStart"/>
      <w:r w:rsidR="007D02E4" w:rsidRPr="00A46A58">
        <w:rPr>
          <w:rFonts w:cs="Times New Roman"/>
          <w:szCs w:val="28"/>
        </w:rPr>
        <w:t>Большексинского</w:t>
      </w:r>
      <w:proofErr w:type="spellEnd"/>
      <w:r w:rsidRPr="00A46A58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Совет </w:t>
      </w:r>
      <w:r w:rsidR="007D02E4" w:rsidRPr="00A46A58">
        <w:rPr>
          <w:rFonts w:cs="Times New Roman"/>
          <w:szCs w:val="28"/>
        </w:rPr>
        <w:t>Большеаксинского</w:t>
      </w:r>
      <w:r w:rsidRPr="00A46A58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1. 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2. Документами, подтверждающими наличие дополнительных оснований признания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безнадежной к взысканию задолженности в части сумм местных налогов, являются: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lastRenderedPageBreak/>
        <w:t>1) при наличии основания, указанного в подпункте 1 пункта 1 настоящего решения: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а) справка налогового органа по месту жительства физического лица о сумме задолженности;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б) сведения о снятии физического лица с учета в налоговых органах в связи со смертью;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в) справка налогового органа об отсутствии сведений о выдаче свидетельства о праве на наследство;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2) при наличии основания, указанного в подпункте 2 пункта 1 настоящего решения: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б) сведения о нормативном правовом акте (наименование, дата, номер), на основании которого налог был отменен;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3) при наличии основания, указанного в подпункте 3 пункта 1 настоящего решения, – справка налогового органа о наличии задолженности в сумме, не превышающей 500 рублей.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 xml:space="preserve">3. Признать утратившим силу решение Совета </w:t>
      </w:r>
      <w:r w:rsidR="007D02E4" w:rsidRPr="00A46A58">
        <w:rPr>
          <w:rFonts w:cs="Times New Roman"/>
          <w:szCs w:val="28"/>
        </w:rPr>
        <w:t>Большеаксинского</w:t>
      </w:r>
      <w:r w:rsidRPr="00A46A58">
        <w:rPr>
          <w:rFonts w:cs="Times New Roman"/>
          <w:szCs w:val="28"/>
        </w:rPr>
        <w:t xml:space="preserve"> сельского поселения Дрожжановского муниципального ра</w:t>
      </w:r>
      <w:r w:rsidR="006375A0" w:rsidRPr="00A46A58">
        <w:rPr>
          <w:rFonts w:cs="Times New Roman"/>
          <w:szCs w:val="28"/>
        </w:rPr>
        <w:t>йона Республики Тат</w:t>
      </w:r>
      <w:r w:rsidR="00A46A58">
        <w:rPr>
          <w:rFonts w:cs="Times New Roman"/>
          <w:szCs w:val="28"/>
        </w:rPr>
        <w:t>арстан от 21.08.</w:t>
      </w:r>
      <w:r w:rsidR="006375A0" w:rsidRPr="00A46A58">
        <w:rPr>
          <w:rFonts w:cs="Times New Roman"/>
          <w:szCs w:val="28"/>
        </w:rPr>
        <w:t>2023 № 37/2</w:t>
      </w:r>
      <w:r w:rsidRPr="00A46A58">
        <w:rPr>
          <w:rFonts w:cs="Times New Roman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4. Опубликовать настоящее решение в интернет – ресурсе «Официальный портал правовой информации Республики Татарстан» (pravo.tatarstan.ru) 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A46A58">
        <w:rPr>
          <w:rFonts w:cs="Times New Roman"/>
          <w:szCs w:val="28"/>
        </w:rPr>
        <w:t>5. Настоящее решение вступает силу со дня его официального опубликования.</w:t>
      </w:r>
    </w:p>
    <w:p w:rsidR="005E4D78" w:rsidRPr="00A46A58" w:rsidRDefault="005E4D78" w:rsidP="005E4D78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7D02E4" w:rsidRPr="00A46A58" w:rsidRDefault="007D02E4" w:rsidP="007D02E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D02E4" w:rsidRPr="00A46A58" w:rsidRDefault="007D02E4" w:rsidP="007D02E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A46A58">
        <w:rPr>
          <w:rFonts w:eastAsia="Times New Roman" w:cs="Times New Roman"/>
          <w:szCs w:val="28"/>
          <w:lang w:eastAsia="ru-RU"/>
        </w:rPr>
        <w:t>Глава Большеаксинского сельского поселения</w:t>
      </w:r>
    </w:p>
    <w:p w:rsidR="007D02E4" w:rsidRPr="00A46A58" w:rsidRDefault="007D02E4" w:rsidP="007D02E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A46A58">
        <w:rPr>
          <w:rFonts w:eastAsia="Times New Roman" w:cs="Times New Roman"/>
          <w:szCs w:val="28"/>
          <w:lang w:eastAsia="ru-RU"/>
        </w:rPr>
        <w:t xml:space="preserve">Дрожжановского муниципального района </w:t>
      </w:r>
    </w:p>
    <w:p w:rsidR="005E4D78" w:rsidRPr="00A46A58" w:rsidRDefault="007D02E4" w:rsidP="007D02E4">
      <w:pPr>
        <w:spacing w:after="0" w:line="240" w:lineRule="auto"/>
        <w:jc w:val="both"/>
        <w:rPr>
          <w:rFonts w:cs="Times New Roman"/>
          <w:szCs w:val="28"/>
        </w:rPr>
      </w:pPr>
      <w:r w:rsidRPr="00A46A58">
        <w:rPr>
          <w:rFonts w:eastAsia="Times New Roman" w:cs="Times New Roman"/>
          <w:szCs w:val="28"/>
          <w:lang w:eastAsia="ru-RU"/>
        </w:rPr>
        <w:t xml:space="preserve">Республики </w:t>
      </w:r>
      <w:proofErr w:type="gramStart"/>
      <w:r w:rsidRPr="00A46A58">
        <w:rPr>
          <w:rFonts w:eastAsia="Times New Roman" w:cs="Times New Roman"/>
          <w:szCs w:val="28"/>
          <w:lang w:eastAsia="ru-RU"/>
        </w:rPr>
        <w:t xml:space="preserve">Татарстан:   </w:t>
      </w:r>
      <w:proofErr w:type="gramEnd"/>
      <w:r w:rsidRPr="00A46A5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С.П. Унисков</w:t>
      </w:r>
    </w:p>
    <w:sectPr w:rsidR="005E4D78" w:rsidRPr="00A46A58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82F45"/>
    <w:rsid w:val="000E09DE"/>
    <w:rsid w:val="0020664F"/>
    <w:rsid w:val="00372B78"/>
    <w:rsid w:val="00495EC4"/>
    <w:rsid w:val="005160E8"/>
    <w:rsid w:val="005E4D78"/>
    <w:rsid w:val="005F2EA7"/>
    <w:rsid w:val="006375A0"/>
    <w:rsid w:val="007B1A33"/>
    <w:rsid w:val="007C2794"/>
    <w:rsid w:val="007D02E4"/>
    <w:rsid w:val="007E12E9"/>
    <w:rsid w:val="008E47CC"/>
    <w:rsid w:val="009604EB"/>
    <w:rsid w:val="009B6C94"/>
    <w:rsid w:val="009D1EF0"/>
    <w:rsid w:val="00A46A58"/>
    <w:rsid w:val="00A65990"/>
    <w:rsid w:val="00AB64D1"/>
    <w:rsid w:val="00B330D4"/>
    <w:rsid w:val="00CA31AD"/>
    <w:rsid w:val="00E54340"/>
    <w:rsid w:val="00F05F87"/>
    <w:rsid w:val="00F23546"/>
    <w:rsid w:val="00F51E10"/>
    <w:rsid w:val="00F64527"/>
    <w:rsid w:val="00F9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6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8</cp:revision>
  <cp:lastPrinted>2024-06-21T06:11:00Z</cp:lastPrinted>
  <dcterms:created xsi:type="dcterms:W3CDTF">2024-06-17T06:50:00Z</dcterms:created>
  <dcterms:modified xsi:type="dcterms:W3CDTF">2024-06-21T09:22:00Z</dcterms:modified>
</cp:coreProperties>
</file>