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37C15" w:rsidRPr="00D52202" w:rsidTr="009473BE">
        <w:trPr>
          <w:trHeight w:val="1955"/>
        </w:trPr>
        <w:tc>
          <w:tcPr>
            <w:tcW w:w="4407" w:type="dxa"/>
            <w:gridSpan w:val="2"/>
            <w:hideMark/>
          </w:tcPr>
          <w:p w:rsidR="00C37C15" w:rsidRPr="00D52202" w:rsidRDefault="00C37C15" w:rsidP="009473BE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C37C15" w:rsidRPr="00D52202" w:rsidRDefault="00C37C15" w:rsidP="009473B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БОЛЬШЕАКСИНСКОГО  СЕЛЬСКОГО ПОСЕЛЕНИЯ ДРОЖЖАНОВСКОГО</w:t>
            </w:r>
          </w:p>
          <w:p w:rsidR="00C37C15" w:rsidRPr="00D52202" w:rsidRDefault="00C37C15" w:rsidP="009473B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37C15" w:rsidRPr="00D52202" w:rsidRDefault="00C37C15" w:rsidP="009473BE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C37C15" w:rsidRPr="00D52202" w:rsidRDefault="00C37C15" w:rsidP="009473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C15" w:rsidRPr="00D52202" w:rsidRDefault="00C37C15" w:rsidP="0094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C37C15" w:rsidRPr="00D52202" w:rsidRDefault="00C37C15" w:rsidP="009473B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37C15" w:rsidRPr="00D52202" w:rsidRDefault="00C37C15" w:rsidP="009473B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C37C15" w:rsidRPr="00D52202" w:rsidRDefault="00C37C15" w:rsidP="009473B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37C15" w:rsidRPr="00D52202" w:rsidRDefault="00C37C15" w:rsidP="009473BE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ЗУР АКСУ  АВЫЛ ҖИРЛЕГЕ СОВЕТЫ</w:t>
            </w:r>
          </w:p>
        </w:tc>
      </w:tr>
      <w:tr w:rsidR="00C37C15" w:rsidRPr="00D52202" w:rsidTr="009473B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37C15" w:rsidRPr="00C37C15" w:rsidRDefault="00790AB5" w:rsidP="00C37C1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C37C15" w:rsidRPr="00D52202" w:rsidRDefault="00C37C15" w:rsidP="00C37C15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202">
        <w:rPr>
          <w:rFonts w:ascii="Times New Roman" w:eastAsia="Times New Roman" w:hAnsi="Times New Roman"/>
          <w:sz w:val="24"/>
          <w:szCs w:val="24"/>
          <w:lang w:eastAsia="ru-RU"/>
        </w:rPr>
        <w:t>с.Большая Акса</w:t>
      </w:r>
    </w:p>
    <w:p w:rsidR="00C37C15" w:rsidRPr="00D52202" w:rsidRDefault="00C37C15" w:rsidP="00C37C1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C15" w:rsidRPr="00D52202" w:rsidRDefault="00C37C15" w:rsidP="00C37C1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2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D522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КАРАР</w:t>
      </w:r>
    </w:p>
    <w:p w:rsidR="00A942C1" w:rsidRDefault="00A942C1" w:rsidP="00CA568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A5686" w:rsidRPr="005D2FE9" w:rsidRDefault="009473BE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15</w:t>
      </w:r>
      <w:r w:rsidR="00A942C1" w:rsidRPr="00A942C1">
        <w:rPr>
          <w:rFonts w:ascii="Times New Roman" w:hAnsi="Times New Roman" w:cs="Times New Roman"/>
          <w:b w:val="0"/>
          <w:sz w:val="28"/>
          <w:szCs w:val="28"/>
        </w:rPr>
        <w:t xml:space="preserve"> ноября 2023 года                                                 </w:t>
      </w:r>
      <w:r w:rsidR="005D2FE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№ 41/1</w:t>
      </w:r>
    </w:p>
    <w:p w:rsidR="009473BE" w:rsidRDefault="009473BE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О проекте решения Совета 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Дрожжановского муниципального района 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Республики Татарстан «О бюджете 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>Большеаксинского сельского поселения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 год и на плановый период 2025 и 2026</w:t>
      </w:r>
      <w:r w:rsidRPr="00A942C1">
        <w:rPr>
          <w:rFonts w:ascii="Times New Roman" w:hAnsi="Times New Roman"/>
          <w:sz w:val="28"/>
          <w:szCs w:val="28"/>
        </w:rPr>
        <w:t xml:space="preserve"> годов»</w:t>
      </w:r>
    </w:p>
    <w:p w:rsidR="00A942C1" w:rsidRPr="00A942C1" w:rsidRDefault="00A942C1" w:rsidP="00A942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42C1" w:rsidRPr="00A942C1" w:rsidRDefault="00A942C1" w:rsidP="00A942C1">
      <w:pPr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руководствуясь ст.91 Устава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 РЕШИЛ:</w:t>
      </w:r>
    </w:p>
    <w:p w:rsidR="00A942C1" w:rsidRPr="00A942C1" w:rsidRDefault="00A942C1" w:rsidP="00A9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  1. Принять в первом чтении проект бюджета Большеаксинского сельского поселения Дрожжановского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Татарстан на 2024 год и на плановый период 2025 и 2026</w:t>
      </w:r>
      <w:r w:rsidRPr="00A942C1">
        <w:rPr>
          <w:rFonts w:ascii="Times New Roman" w:hAnsi="Times New Roman"/>
          <w:sz w:val="28"/>
          <w:szCs w:val="28"/>
        </w:rPr>
        <w:t xml:space="preserve"> годов согласно приложению.</w:t>
      </w:r>
    </w:p>
    <w:p w:rsidR="00A942C1" w:rsidRPr="00A942C1" w:rsidRDefault="00A942C1" w:rsidP="00A9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  2. Обнародовать настоящий проект решения «О бюджете Большеаксинского сельского поселения Дрожжановского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Татарстан на 2024 год и на плановый период 2025 и 2026</w:t>
      </w:r>
      <w:r w:rsidRPr="00A942C1">
        <w:rPr>
          <w:rFonts w:ascii="Times New Roman" w:hAnsi="Times New Roman"/>
          <w:sz w:val="28"/>
          <w:szCs w:val="28"/>
        </w:rPr>
        <w:t xml:space="preserve"> годов» на специальных информационных стендах по адресу: с.Большая Акса, ул.Октябрьская д.47, с.Чувашская Бездна, ул. Горького д.4 и на сайте Дрожжановского муниципального района в разделе сельского поселения в сети Интернет.</w:t>
      </w:r>
    </w:p>
    <w:p w:rsidR="00A942C1" w:rsidRPr="00A942C1" w:rsidRDefault="00A942C1" w:rsidP="00A942C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   3. Назначить публичные слушания по проекту решения Совета Большеаксинского сельского поселения Дрожжановского муниципального района «О бюджете Большеаксинского сельского поселения Дрожжановского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Татарстан на 2024 год и на плановый период 2025 и 2026 годов» на 7 декабря 2023</w:t>
      </w:r>
      <w:r w:rsidRPr="00A942C1">
        <w:rPr>
          <w:rFonts w:ascii="Times New Roman" w:hAnsi="Times New Roman"/>
          <w:sz w:val="28"/>
          <w:szCs w:val="28"/>
        </w:rPr>
        <w:t xml:space="preserve"> года в 14:00 часов в Большеаксинском СДК (зрительный зал). </w:t>
      </w:r>
    </w:p>
    <w:p w:rsidR="00A942C1" w:rsidRPr="00A942C1" w:rsidRDefault="00A942C1" w:rsidP="00A942C1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 xml:space="preserve">Публичные слушания проводятся в соответствии с решением Совета Большеаксинского сельского поселения Дрожжановского муниципального района </w:t>
      </w:r>
      <w:r w:rsidRPr="00A942C1">
        <w:rPr>
          <w:rFonts w:ascii="Times New Roman" w:hAnsi="Times New Roman"/>
          <w:sz w:val="28"/>
          <w:szCs w:val="28"/>
        </w:rPr>
        <w:lastRenderedPageBreak/>
        <w:t xml:space="preserve">Республики Татарстан от 29.06.2021 № 10/2 «Об утверждении Положения о порядке организации и проведения публичных слушаний (общественных обсуждений) в </w:t>
      </w:r>
      <w:r>
        <w:rPr>
          <w:rFonts w:ascii="Times New Roman" w:hAnsi="Times New Roman"/>
          <w:sz w:val="28"/>
          <w:szCs w:val="28"/>
        </w:rPr>
        <w:t>Большеаксинском сельском поселении Дрожжановского</w:t>
      </w:r>
      <w:r w:rsidRPr="00A942C1">
        <w:rPr>
          <w:rFonts w:ascii="Times New Roman" w:hAnsi="Times New Roman"/>
          <w:sz w:val="28"/>
          <w:szCs w:val="28"/>
        </w:rPr>
        <w:t xml:space="preserve"> муни</w:t>
      </w:r>
      <w:r>
        <w:rPr>
          <w:rFonts w:ascii="Times New Roman" w:hAnsi="Times New Roman"/>
          <w:sz w:val="28"/>
          <w:szCs w:val="28"/>
        </w:rPr>
        <w:t>ципального района</w:t>
      </w:r>
      <w:r w:rsidRPr="00A942C1">
        <w:rPr>
          <w:rFonts w:ascii="Times New Roman" w:hAnsi="Times New Roman"/>
          <w:sz w:val="28"/>
          <w:szCs w:val="28"/>
        </w:rPr>
        <w:t xml:space="preserve"> Республики Татарстан», который размещён на официальном сайте Дрожжановского муниципального района в разделе сельского поселения и опубликован на Официальном портале правовой информации Республики Татарстан.</w:t>
      </w:r>
    </w:p>
    <w:p w:rsidR="00A942C1" w:rsidRPr="00A942C1" w:rsidRDefault="00A942C1" w:rsidP="00A942C1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A942C1">
        <w:rPr>
          <w:rFonts w:ascii="Times New Roman" w:hAnsi="Times New Roman"/>
          <w:sz w:val="28"/>
          <w:szCs w:val="28"/>
        </w:rPr>
        <w:t>4.Постоянной комиссии Совета Большеаксинского сельского поселения Дрожжановского муниципального района Республики Татарстан  по бюджетно-финансовым вопросам, местным налогам и сборам, экономическому развитию и сельскому хозяйству, земельным вопросам, предпринимательству, строительству, транспорту и связи обобщить и рассмотреть поступающие предложения по проекту решения Совета Большеаксинского сельского поселения Дрожжановского муниципального района «О бюджете Большеаксинского сельского поселения Дрожжановского муниципального Республики Та</w:t>
      </w:r>
      <w:r>
        <w:rPr>
          <w:rFonts w:ascii="Times New Roman" w:hAnsi="Times New Roman"/>
          <w:sz w:val="28"/>
          <w:szCs w:val="28"/>
        </w:rPr>
        <w:t>тарстан на 2024 год и на плановый период 2025 и 2026</w:t>
      </w:r>
      <w:r w:rsidRPr="00A942C1">
        <w:rPr>
          <w:rFonts w:ascii="Times New Roman" w:hAnsi="Times New Roman"/>
          <w:sz w:val="28"/>
          <w:szCs w:val="28"/>
        </w:rPr>
        <w:t xml:space="preserve"> годов»</w:t>
      </w:r>
    </w:p>
    <w:p w:rsidR="00A942C1" w:rsidRPr="00A942C1" w:rsidRDefault="00A942C1" w:rsidP="00A942C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A942C1">
        <w:rPr>
          <w:rFonts w:ascii="Times New Roman" w:hAnsi="Times New Roman"/>
          <w:noProof/>
          <w:sz w:val="28"/>
          <w:szCs w:val="28"/>
        </w:rPr>
        <w:t xml:space="preserve">       5. </w:t>
      </w:r>
      <w:r w:rsidRPr="00A942C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Замечания и предложения граждан по настоящему проекту решения принимаются до </w:t>
      </w:r>
      <w:r w:rsidRPr="00A942C1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декабря 2023</w:t>
      </w:r>
      <w:r w:rsidRPr="00A942C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года по адресу: РТ, Дрожжановский район, </w:t>
      </w:r>
      <w:r w:rsidRPr="00A942C1">
        <w:rPr>
          <w:rFonts w:ascii="Times New Roman" w:hAnsi="Times New Roman"/>
          <w:sz w:val="28"/>
          <w:szCs w:val="28"/>
        </w:rPr>
        <w:t>с.Большая Акса, ул.Октябрьская д.47.</w:t>
      </w:r>
    </w:p>
    <w:p w:rsidR="00A942C1" w:rsidRPr="00A942C1" w:rsidRDefault="00A942C1" w:rsidP="00A942C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C1" w:rsidRPr="00A942C1" w:rsidRDefault="00A942C1" w:rsidP="00A942C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2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6.Контроль за исполнением данного решения оставляю за собой.</w:t>
      </w:r>
    </w:p>
    <w:p w:rsidR="00A942C1" w:rsidRPr="00A942C1" w:rsidRDefault="00A942C1" w:rsidP="00A942C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942C1" w:rsidRPr="00A942C1" w:rsidRDefault="00A942C1" w:rsidP="00A942C1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9473BE" w:rsidRDefault="00A942C1" w:rsidP="00A942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Pr="00A942C1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Большеаксинского сельского </w:t>
      </w:r>
    </w:p>
    <w:p w:rsidR="009473BE" w:rsidRDefault="009473BE" w:rsidP="009473BE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942C1" w:rsidRPr="00A942C1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Style w:val="a8"/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</w:p>
    <w:p w:rsidR="00A942C1" w:rsidRPr="009473BE" w:rsidRDefault="009473BE" w:rsidP="009473BE">
      <w:pPr>
        <w:spacing w:after="0" w:line="240" w:lineRule="auto"/>
        <w:jc w:val="both"/>
        <w:rPr>
          <w:rStyle w:val="a8"/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района РТ: </w:t>
      </w:r>
      <w:r w:rsidR="00A942C1" w:rsidRPr="00A942C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</w:t>
      </w:r>
      <w:r w:rsidR="00A942C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9C5F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942C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С.П.Унисков</w:t>
      </w:r>
      <w:r w:rsidR="00A942C1" w:rsidRPr="00A942C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</w:t>
      </w:r>
      <w:r w:rsidR="00A942C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</w:t>
      </w:r>
    </w:p>
    <w:p w:rsidR="00235118" w:rsidRPr="00A942C1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Pr="00A942C1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A5686" w:rsidRDefault="00CA5686" w:rsidP="00B0085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C5FE2" w:rsidRDefault="009C5FE2" w:rsidP="00B0085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C5FE2" w:rsidRDefault="009C5FE2" w:rsidP="00B0085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A5686" w:rsidRDefault="00CA5686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5686" w:rsidRDefault="00CA5686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67FB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C416D">
        <w:rPr>
          <w:rFonts w:ascii="Times New Roman" w:hAnsi="Times New Roman" w:cs="Times New Roman"/>
          <w:b w:val="0"/>
          <w:sz w:val="28"/>
          <w:szCs w:val="28"/>
        </w:rPr>
        <w:t>Приложение к решению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C416D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Большеаксинского сельского поселения</w:t>
      </w:r>
    </w:p>
    <w:p w:rsidR="004C416D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Дрожжановского муниципального район </w:t>
      </w:r>
    </w:p>
    <w:p w:rsidR="004C416D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C416D" w:rsidRPr="004C416D" w:rsidRDefault="004C416D" w:rsidP="004C4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493B66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3B66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от  </w:t>
      </w:r>
      <w:r w:rsidR="00493B66">
        <w:rPr>
          <w:rFonts w:ascii="Times New Roman" w:hAnsi="Times New Roman" w:cs="Times New Roman"/>
          <w:b w:val="0"/>
          <w:sz w:val="28"/>
          <w:szCs w:val="28"/>
        </w:rPr>
        <w:t>15.11.2023 № 41/1</w:t>
      </w:r>
    </w:p>
    <w:p w:rsidR="003667FB" w:rsidRPr="004C416D" w:rsidRDefault="003667FB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A63" w:rsidRPr="001C3767" w:rsidRDefault="004C416D" w:rsidP="001C37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6E0913" w:rsidRDefault="002B52D8" w:rsidP="004C4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проекте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961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125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Большеаксинского</w:t>
      </w:r>
    </w:p>
    <w:p w:rsidR="006E0913" w:rsidRDefault="008F5210" w:rsidP="004C4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3961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4928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</w:t>
      </w:r>
    </w:p>
    <w:p w:rsidR="006E0913" w:rsidRDefault="00610CCF" w:rsidP="004C4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="003961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8F5210" w:rsidRPr="000E20E0" w:rsidRDefault="00353368" w:rsidP="004C4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3006E4">
        <w:rPr>
          <w:rFonts w:ascii="Times New Roman" w:eastAsia="Times New Roman" w:hAnsi="Times New Roman"/>
          <w:b/>
          <w:sz w:val="28"/>
          <w:szCs w:val="28"/>
          <w:lang w:eastAsia="ru-RU"/>
        </w:rPr>
        <w:t>2024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 и плановый период </w:t>
      </w:r>
      <w:r w:rsidR="003006E4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="00A30F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r w:rsidR="003006E4">
        <w:rPr>
          <w:rFonts w:ascii="Times New Roman" w:eastAsia="Times New Roman" w:hAnsi="Times New Roman"/>
          <w:b/>
          <w:sz w:val="28"/>
          <w:szCs w:val="28"/>
          <w:lang w:eastAsia="ru-RU"/>
        </w:rPr>
        <w:t>2026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  <w:r w:rsidR="00F3055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E6759" w:rsidRPr="000E20E0" w:rsidRDefault="005E6759" w:rsidP="004C416D">
      <w:pPr>
        <w:spacing w:after="0"/>
        <w:jc w:val="center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84548D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A3412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B93ED4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34125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4C416D">
        <w:rPr>
          <w:rFonts w:ascii="Times New Roman" w:hAnsi="Times New Roman"/>
          <w:sz w:val="28"/>
          <w:szCs w:val="28"/>
        </w:rPr>
        <w:t>3561,7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84548D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A34125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</w:t>
      </w:r>
      <w:r w:rsidR="00111CD1">
        <w:rPr>
          <w:rFonts w:ascii="Times New Roman" w:hAnsi="Times New Roman"/>
          <w:sz w:val="28"/>
          <w:szCs w:val="28"/>
        </w:rPr>
        <w:t>3</w:t>
      </w:r>
      <w:r w:rsidR="004C416D">
        <w:rPr>
          <w:rFonts w:ascii="Times New Roman" w:hAnsi="Times New Roman"/>
          <w:sz w:val="28"/>
          <w:szCs w:val="28"/>
        </w:rPr>
        <w:t>561,7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B93ED4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 0 </w:t>
      </w:r>
      <w:r w:rsidRPr="000E20E0">
        <w:rPr>
          <w:rFonts w:ascii="Times New Roman" w:hAnsi="Times New Roman"/>
          <w:sz w:val="28"/>
          <w:szCs w:val="28"/>
        </w:rPr>
        <w:t xml:space="preserve">тыс. рублей. </w:t>
      </w:r>
    </w:p>
    <w:p w:rsidR="00B93ED4" w:rsidRPr="000E20E0" w:rsidRDefault="00547DFD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5B2911">
        <w:rPr>
          <w:rFonts w:ascii="Times New Roman" w:hAnsi="Times New Roman"/>
          <w:sz w:val="28"/>
          <w:szCs w:val="28"/>
        </w:rPr>
        <w:t>Большексинского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 xml:space="preserve">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B93ED4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3006E4">
        <w:rPr>
          <w:rFonts w:ascii="Times New Roman" w:hAnsi="Times New Roman"/>
          <w:sz w:val="28"/>
          <w:szCs w:val="28"/>
        </w:rPr>
        <w:t>3660,7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0E5840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3006E4">
        <w:rPr>
          <w:rFonts w:ascii="Times New Roman" w:hAnsi="Times New Roman"/>
          <w:sz w:val="28"/>
          <w:szCs w:val="28"/>
        </w:rPr>
        <w:t xml:space="preserve"> 3764,8</w:t>
      </w:r>
      <w:r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B93ED4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3006E4">
        <w:rPr>
          <w:rFonts w:ascii="Times New Roman" w:hAnsi="Times New Roman"/>
          <w:sz w:val="28"/>
          <w:szCs w:val="28"/>
        </w:rPr>
        <w:t>3660,7</w:t>
      </w:r>
      <w:r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3006E4">
        <w:rPr>
          <w:rFonts w:ascii="Times New Roman" w:hAnsi="Times New Roman"/>
          <w:color w:val="000000" w:themeColor="text1"/>
          <w:sz w:val="28"/>
          <w:szCs w:val="28"/>
        </w:rPr>
        <w:t>91,5</w:t>
      </w:r>
      <w:r w:rsidR="00B61E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29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3006E4">
        <w:rPr>
          <w:rFonts w:ascii="Times New Roman" w:hAnsi="Times New Roman"/>
          <w:sz w:val="28"/>
          <w:szCs w:val="28"/>
        </w:rPr>
        <w:t>3764,8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3006E4">
        <w:rPr>
          <w:rFonts w:ascii="Times New Roman" w:hAnsi="Times New Roman"/>
          <w:color w:val="000000" w:themeColor="text1"/>
          <w:sz w:val="28"/>
          <w:szCs w:val="28"/>
        </w:rPr>
        <w:t>188,2</w:t>
      </w:r>
      <w:r w:rsidR="00B61EF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454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тыс.рублей;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3)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Pr="000E20E0">
        <w:rPr>
          <w:rFonts w:ascii="Times New Roman" w:hAnsi="Times New Roman"/>
          <w:sz w:val="28"/>
          <w:szCs w:val="28"/>
        </w:rPr>
        <w:t>ефицит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3006E4">
        <w:rPr>
          <w:rFonts w:ascii="Times New Roman" w:hAnsi="Times New Roman"/>
          <w:sz w:val="28"/>
          <w:szCs w:val="28"/>
        </w:rPr>
        <w:t>2026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Pr="000E20E0">
        <w:rPr>
          <w:rFonts w:ascii="Times New Roman" w:hAnsi="Times New Roman"/>
          <w:sz w:val="28"/>
          <w:szCs w:val="28"/>
        </w:rPr>
        <w:t>0 тыс.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84548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4C416D">
        <w:rPr>
          <w:rFonts w:ascii="Times New Roman" w:hAnsi="Times New Roman"/>
          <w:sz w:val="28"/>
          <w:szCs w:val="28"/>
        </w:rPr>
        <w:t xml:space="preserve"> и на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4C416D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bookmarkEnd w:id="2"/>
    <w:p w:rsidR="004C416D" w:rsidRDefault="004C416D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4C416D" w:rsidRDefault="004C416D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BB0482" w:rsidRDefault="00BB0482" w:rsidP="00BB04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B0482">
        <w:rPr>
          <w:rFonts w:ascii="Times New Roman" w:hAnsi="Times New Roman"/>
          <w:sz w:val="28"/>
          <w:szCs w:val="28"/>
        </w:rPr>
        <w:lastRenderedPageBreak/>
        <w:t xml:space="preserve">         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BB048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BB0482">
        <w:rPr>
          <w:rFonts w:ascii="Times New Roman" w:hAnsi="Times New Roman"/>
          <w:sz w:val="28"/>
          <w:szCs w:val="28"/>
        </w:rPr>
        <w:t xml:space="preserve"> года</w:t>
      </w:r>
      <w:r w:rsidR="0084548D" w:rsidRP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BB0482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BB0482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 w:rsidRPr="00BB0482">
        <w:rPr>
          <w:rFonts w:ascii="Times New Roman" w:hAnsi="Times New Roman"/>
          <w:sz w:val="28"/>
          <w:szCs w:val="28"/>
        </w:rPr>
        <w:t xml:space="preserve"> </w:t>
      </w:r>
      <w:r w:rsidR="00574126" w:rsidRPr="00BB0482">
        <w:rPr>
          <w:rFonts w:ascii="Times New Roman" w:hAnsi="Times New Roman"/>
          <w:sz w:val="28"/>
          <w:szCs w:val="28"/>
        </w:rPr>
        <w:t>сельс</w:t>
      </w:r>
      <w:r w:rsidR="00B93ED4" w:rsidRPr="00BB0482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BB0482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BB0482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BB0482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BB0482">
        <w:rPr>
          <w:rFonts w:ascii="Times New Roman" w:hAnsi="Times New Roman"/>
          <w:sz w:val="28"/>
          <w:szCs w:val="28"/>
        </w:rPr>
        <w:t>;</w:t>
      </w:r>
    </w:p>
    <w:p w:rsidR="00630518" w:rsidRDefault="00630518" w:rsidP="00845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>иципального внутреннего долга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</w:t>
      </w:r>
      <w:r w:rsidR="001A5D63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4453C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630518"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151E7D">
        <w:rPr>
          <w:rFonts w:ascii="Times New Roman" w:hAnsi="Times New Roman"/>
          <w:sz w:val="28"/>
          <w:szCs w:val="28"/>
          <w:lang w:val="tt-RU"/>
        </w:rPr>
        <w:t xml:space="preserve"> Большеаксинского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151E7D">
        <w:rPr>
          <w:rFonts w:ascii="Times New Roman" w:hAnsi="Times New Roman"/>
          <w:sz w:val="28"/>
          <w:szCs w:val="28"/>
          <w:lang w:val="tt-RU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961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96173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="003006E4">
        <w:rPr>
          <w:rFonts w:ascii="Times New Roman" w:hAnsi="Times New Roman"/>
          <w:sz w:val="28"/>
          <w:szCs w:val="28"/>
          <w:lang w:val="tt-RU"/>
        </w:rPr>
        <w:t>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3006E4">
        <w:rPr>
          <w:rFonts w:ascii="Times New Roman" w:hAnsi="Times New Roman"/>
          <w:sz w:val="28"/>
          <w:szCs w:val="28"/>
          <w:lang w:val="tt-RU"/>
        </w:rPr>
        <w:t>2025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3006E4">
        <w:rPr>
          <w:rFonts w:ascii="Times New Roman" w:hAnsi="Times New Roman"/>
          <w:sz w:val="28"/>
          <w:szCs w:val="28"/>
          <w:lang w:val="tt-RU"/>
        </w:rPr>
        <w:t>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7D55E4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5F560A" w:rsidRPr="000E20E0">
        <w:rPr>
          <w:rFonts w:ascii="Times New Roman" w:hAnsi="Times New Roman"/>
          <w:sz w:val="28"/>
          <w:szCs w:val="28"/>
        </w:rPr>
        <w:t>го района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5F560A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4C416D">
        <w:rPr>
          <w:rFonts w:ascii="Times New Roman" w:hAnsi="Times New Roman"/>
          <w:sz w:val="28"/>
          <w:szCs w:val="28"/>
        </w:rPr>
        <w:t xml:space="preserve"> год согласно приложению №2</w:t>
      </w:r>
      <w:r w:rsidR="00123A40">
        <w:rPr>
          <w:rFonts w:ascii="Times New Roman" w:hAnsi="Times New Roman"/>
          <w:sz w:val="28"/>
          <w:szCs w:val="28"/>
        </w:rPr>
        <w:t xml:space="preserve"> в таблице 1, 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2025 </w:t>
      </w:r>
      <w:r w:rsidRPr="000E20E0">
        <w:rPr>
          <w:rFonts w:ascii="Times New Roman" w:hAnsi="Times New Roman"/>
          <w:sz w:val="28"/>
          <w:szCs w:val="28"/>
        </w:rPr>
        <w:t xml:space="preserve"> и</w:t>
      </w:r>
      <w:r w:rsidR="003006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026</w:t>
      </w:r>
      <w:r w:rsidRPr="000E20E0">
        <w:rPr>
          <w:rFonts w:ascii="Times New Roman" w:hAnsi="Times New Roman"/>
          <w:sz w:val="28"/>
          <w:szCs w:val="28"/>
        </w:rPr>
        <w:t xml:space="preserve">годов </w:t>
      </w:r>
      <w:r w:rsidR="00123A40">
        <w:rPr>
          <w:rFonts w:ascii="Times New Roman" w:hAnsi="Times New Roman"/>
          <w:sz w:val="28"/>
          <w:szCs w:val="28"/>
        </w:rPr>
        <w:t>в таблице 2</w:t>
      </w:r>
      <w:r w:rsidRPr="000E20E0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 w:rsidR="002650E2" w:rsidRPr="002650E2">
        <w:rPr>
          <w:sz w:val="28"/>
          <w:szCs w:val="28"/>
          <w:lang w:val="tt-RU"/>
        </w:rPr>
        <w:t xml:space="preserve"> </w:t>
      </w:r>
      <w:r w:rsidR="002650E2" w:rsidRPr="002650E2"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2650E2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2650E2">
        <w:rPr>
          <w:rFonts w:ascii="Times New Roman" w:hAnsi="Times New Roman"/>
          <w:sz w:val="28"/>
          <w:szCs w:val="28"/>
        </w:rPr>
        <w:t xml:space="preserve"> 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2650E2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 w:rsidRPr="000E20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3, в таблице 1, н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годов 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таблице 2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</w:t>
      </w:r>
      <w:r w:rsidR="00CB0347" w:rsidRPr="00CB0347">
        <w:rPr>
          <w:sz w:val="28"/>
          <w:szCs w:val="28"/>
          <w:lang w:val="tt-RU"/>
        </w:rPr>
        <w:t xml:space="preserve"> </w:t>
      </w:r>
      <w:r w:rsidR="00CB0347" w:rsidRPr="00CB0347"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 w:rsidR="00CB0347" w:rsidRPr="007409F8">
        <w:rPr>
          <w:sz w:val="28"/>
          <w:szCs w:val="28"/>
          <w:lang w:val="tt-RU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>
        <w:t xml:space="preserve"> </w:t>
      </w:r>
      <w:r w:rsidR="00123A40">
        <w:rPr>
          <w:rFonts w:ascii="Times New Roman" w:hAnsi="Times New Roman"/>
          <w:bCs/>
          <w:sz w:val="28"/>
          <w:szCs w:val="28"/>
        </w:rPr>
        <w:t>№4, в таблице 1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CB034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A2B89">
        <w:rPr>
          <w:rFonts w:ascii="Times New Roman" w:hAnsi="Times New Roman"/>
          <w:sz w:val="28"/>
          <w:szCs w:val="28"/>
        </w:rPr>
        <w:t xml:space="preserve">годов </w:t>
      </w:r>
      <w:r w:rsidR="00123A40">
        <w:rPr>
          <w:rFonts w:ascii="Times New Roman" w:hAnsi="Times New Roman"/>
          <w:sz w:val="28"/>
          <w:szCs w:val="28"/>
        </w:rPr>
        <w:t xml:space="preserve">в таблице 2 </w:t>
      </w:r>
      <w:r w:rsidR="000B2D4E" w:rsidRPr="000E20E0">
        <w:rPr>
          <w:rFonts w:ascii="Times New Roman" w:hAnsi="Times New Roman"/>
          <w:sz w:val="28"/>
          <w:szCs w:val="28"/>
        </w:rPr>
        <w:t>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84548D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>.</w:t>
      </w:r>
      <w:r w:rsidR="00B66680" w:rsidRPr="00B66680">
        <w:rPr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(государственным и муниципальным программам</w:t>
      </w:r>
      <w:r w:rsidR="00B66680" w:rsidRPr="00B66680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</w:rPr>
        <w:t>Дрожжановского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B66680" w:rsidRPr="007409F8">
        <w:rPr>
          <w:sz w:val="28"/>
          <w:szCs w:val="28"/>
          <w:lang w:val="tt-RU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бюджетов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</w:t>
      </w:r>
      <w:r w:rsidR="003006E4">
        <w:rPr>
          <w:rFonts w:ascii="Times New Roman" w:hAnsi="Times New Roman"/>
          <w:sz w:val="28"/>
          <w:szCs w:val="28"/>
        </w:rPr>
        <w:t>2024</w:t>
      </w:r>
      <w:r w:rsidR="00123A40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123A40">
        <w:rPr>
          <w:rFonts w:ascii="Times New Roman" w:hAnsi="Times New Roman"/>
          <w:sz w:val="28"/>
          <w:szCs w:val="28"/>
        </w:rPr>
        <w:lastRenderedPageBreak/>
        <w:t xml:space="preserve">№5, в таблице 1,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B93ED4" w:rsidRPr="000E20E0">
        <w:rPr>
          <w:rFonts w:ascii="Times New Roman" w:hAnsi="Times New Roman"/>
          <w:sz w:val="28"/>
          <w:szCs w:val="28"/>
        </w:rPr>
        <w:t>годов</w:t>
      </w:r>
      <w:r w:rsidR="00123A40">
        <w:rPr>
          <w:rFonts w:ascii="Times New Roman" w:hAnsi="Times New Roman"/>
          <w:sz w:val="28"/>
          <w:szCs w:val="28"/>
        </w:rPr>
        <w:t xml:space="preserve"> в таблице 2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0A2B89" w:rsidRDefault="000A2B8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4" w:name="sub_10000000"/>
      <w:bookmarkEnd w:id="3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84548D">
      <w:pPr>
        <w:spacing w:after="0" w:line="240" w:lineRule="atLeast"/>
        <w:ind w:firstLine="708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бюджете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9215E9">
        <w:rPr>
          <w:rFonts w:ascii="Times New Roman" w:hAnsi="Times New Roman"/>
          <w:sz w:val="28"/>
          <w:szCs w:val="28"/>
        </w:rPr>
        <w:t xml:space="preserve"> 2619,7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84548D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>2</w:t>
      </w:r>
      <w:r w:rsidR="009215E9">
        <w:rPr>
          <w:rFonts w:ascii="Times New Roman" w:hAnsi="Times New Roman"/>
          <w:sz w:val="28"/>
          <w:szCs w:val="28"/>
        </w:rPr>
        <w:t>707,2</w:t>
      </w:r>
      <w:r w:rsidR="00547DFD">
        <w:rPr>
          <w:rFonts w:ascii="Times New Roman" w:hAnsi="Times New Roman"/>
          <w:sz w:val="28"/>
          <w:szCs w:val="28"/>
        </w:rPr>
        <w:t xml:space="preserve"> тыс</w:t>
      </w:r>
      <w:r w:rsidRPr="00C87A11">
        <w:rPr>
          <w:rFonts w:ascii="Times New Roman" w:hAnsi="Times New Roman"/>
          <w:sz w:val="28"/>
          <w:szCs w:val="28"/>
        </w:rPr>
        <w:t>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9215E9">
        <w:rPr>
          <w:rFonts w:ascii="Times New Roman" w:hAnsi="Times New Roman"/>
          <w:sz w:val="28"/>
          <w:szCs w:val="28"/>
        </w:rPr>
        <w:t xml:space="preserve"> 2799,3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3C59E7" w:rsidRPr="000E20E0" w:rsidRDefault="003C59E7" w:rsidP="005A5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5A5989">
        <w:rPr>
          <w:rFonts w:ascii="Times New Roman" w:hAnsi="Times New Roman"/>
          <w:b/>
          <w:sz w:val="28"/>
          <w:szCs w:val="28"/>
        </w:rPr>
        <w:t>6</w:t>
      </w:r>
    </w:p>
    <w:bookmarkEnd w:id="5"/>
    <w:p w:rsidR="00FC6FDB" w:rsidRPr="00FC6FDB" w:rsidRDefault="00BB13E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9215E9">
        <w:rPr>
          <w:rFonts w:ascii="Times New Roman" w:hAnsi="Times New Roman"/>
          <w:sz w:val="28"/>
          <w:szCs w:val="28"/>
        </w:rPr>
        <w:t>2024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="00117D87"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5A5989">
        <w:rPr>
          <w:rStyle w:val="a8"/>
          <w:rFonts w:ascii="Times New Roman" w:hAnsi="Times New Roman"/>
          <w:bCs w:val="0"/>
          <w:color w:val="auto"/>
          <w:sz w:val="28"/>
          <w:szCs w:val="28"/>
        </w:rPr>
        <w:t>7</w:t>
      </w:r>
    </w:p>
    <w:p w:rsidR="007410EF" w:rsidRPr="007410EF" w:rsidRDefault="007410EF" w:rsidP="00EC7B8A">
      <w:pPr>
        <w:spacing w:line="240" w:lineRule="auto"/>
        <w:ind w:firstLine="539"/>
        <w:rPr>
          <w:rFonts w:ascii="Times New Roman" w:hAnsi="Times New Roman"/>
          <w:sz w:val="28"/>
          <w:szCs w:val="28"/>
        </w:rPr>
      </w:pPr>
      <w:r w:rsidRPr="007410EF"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9215E9">
        <w:rPr>
          <w:rFonts w:ascii="Times New Roman" w:hAnsi="Times New Roman"/>
          <w:sz w:val="28"/>
          <w:szCs w:val="28"/>
        </w:rPr>
        <w:t xml:space="preserve"> на </w:t>
      </w:r>
      <w:r w:rsidR="00EC7B8A">
        <w:rPr>
          <w:rFonts w:ascii="Times New Roman" w:hAnsi="Times New Roman"/>
          <w:sz w:val="28"/>
          <w:szCs w:val="28"/>
        </w:rPr>
        <w:t xml:space="preserve">       </w:t>
      </w:r>
      <w:r w:rsidR="009215E9">
        <w:rPr>
          <w:rFonts w:ascii="Times New Roman" w:hAnsi="Times New Roman"/>
          <w:sz w:val="28"/>
          <w:szCs w:val="28"/>
        </w:rPr>
        <w:t>1 января 2024</w:t>
      </w:r>
      <w:r w:rsidRPr="007410EF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sz w:val="28"/>
          <w:szCs w:val="28"/>
        </w:rPr>
        <w:t xml:space="preserve">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9215E9">
        <w:rPr>
          <w:rFonts w:ascii="Times New Roman" w:hAnsi="Times New Roman"/>
          <w:sz w:val="28"/>
          <w:szCs w:val="28"/>
        </w:rPr>
        <w:t>пальных контрактов оплате в 2023 году, направляются в 2024</w:t>
      </w:r>
      <w:r w:rsidRPr="007410EF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 xml:space="preserve">Большеаксинского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5A5989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8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8400F6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5A5989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9215E9">
        <w:rPr>
          <w:rFonts w:ascii="Times New Roman" w:hAnsi="Times New Roman"/>
          <w:sz w:val="28"/>
          <w:szCs w:val="28"/>
        </w:rPr>
        <w:t>2024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</w:p>
    <w:p w:rsidR="00887D20" w:rsidRPr="00452A52" w:rsidRDefault="00887D2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Default="009215E9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A5B1F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0F6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6173" w:rsidRDefault="00117D87" w:rsidP="000A5B1F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B0085C" w:rsidRDefault="00396173" w:rsidP="00B0085C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  <w:bookmarkEnd w:id="4"/>
    </w:p>
    <w:p w:rsidR="00B0085C" w:rsidRDefault="00B0085C" w:rsidP="00B0085C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0085C" w:rsidRDefault="00B0085C" w:rsidP="00B0085C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CA0347" w:rsidRPr="00B0085C" w:rsidRDefault="00B0085C" w:rsidP="00B0085C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                                                                                 </w:t>
      </w:r>
      <w:r w:rsidR="00CA0347" w:rsidRPr="00B0085C">
        <w:rPr>
          <w:rFonts w:ascii="Times New Roman" w:hAnsi="Times New Roman"/>
          <w:sz w:val="28"/>
          <w:szCs w:val="28"/>
        </w:rPr>
        <w:t>Приложение № 1</w:t>
      </w:r>
    </w:p>
    <w:p w:rsidR="00452A52" w:rsidRDefault="005A5989" w:rsidP="005A598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CA0347" w:rsidRPr="00452A52">
        <w:rPr>
          <w:szCs w:val="28"/>
        </w:rPr>
        <w:t xml:space="preserve">к </w:t>
      </w:r>
      <w:r w:rsidR="00887D20">
        <w:rPr>
          <w:szCs w:val="28"/>
        </w:rPr>
        <w:t>проекту решения</w:t>
      </w:r>
      <w:r w:rsidR="000D24EF" w:rsidRPr="00452A52">
        <w:rPr>
          <w:szCs w:val="28"/>
        </w:rPr>
        <w:t xml:space="preserve"> Совета</w:t>
      </w:r>
      <w:r w:rsidR="00CA0347" w:rsidRPr="00452A52">
        <w:rPr>
          <w:szCs w:val="28"/>
        </w:rPr>
        <w:t xml:space="preserve"> «О</w:t>
      </w:r>
      <w:r w:rsidR="006E6CF3">
        <w:rPr>
          <w:szCs w:val="28"/>
        </w:rPr>
        <w:t xml:space="preserve"> </w:t>
      </w:r>
      <w:r w:rsidR="002A7D0E" w:rsidRPr="00452A52">
        <w:rPr>
          <w:szCs w:val="28"/>
        </w:rPr>
        <w:t xml:space="preserve"> </w:t>
      </w:r>
      <w:r w:rsidR="00CA0347" w:rsidRPr="00452A52">
        <w:rPr>
          <w:szCs w:val="28"/>
        </w:rPr>
        <w:t>бюджет</w:t>
      </w:r>
      <w:r w:rsidR="00887D20">
        <w:rPr>
          <w:szCs w:val="28"/>
        </w:rPr>
        <w:t>е</w:t>
      </w:r>
    </w:p>
    <w:p w:rsidR="00452A52" w:rsidRDefault="005A5989" w:rsidP="005A5989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324A79">
        <w:rPr>
          <w:szCs w:val="28"/>
        </w:rPr>
        <w:t>Большеаксинского</w:t>
      </w:r>
      <w:r w:rsidR="006E6CF3">
        <w:rPr>
          <w:szCs w:val="28"/>
        </w:rPr>
        <w:t xml:space="preserve"> </w:t>
      </w:r>
      <w:r w:rsidR="006F403C" w:rsidRPr="00452A52">
        <w:rPr>
          <w:szCs w:val="28"/>
        </w:rPr>
        <w:t>сельского</w:t>
      </w:r>
      <w:r w:rsidR="00CA0347" w:rsidRPr="00452A52">
        <w:rPr>
          <w:szCs w:val="28"/>
        </w:rPr>
        <w:t xml:space="preserve"> поселения</w:t>
      </w:r>
    </w:p>
    <w:p w:rsidR="00452A52" w:rsidRDefault="005A5989" w:rsidP="005A598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197F7C"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5A5989" w:rsidP="005A598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8F2377" w:rsidRPr="00452A52">
        <w:rPr>
          <w:szCs w:val="28"/>
        </w:rPr>
        <w:t>Республики Татарстан</w:t>
      </w:r>
      <w:r w:rsidR="006E6CF3">
        <w:rPr>
          <w:szCs w:val="28"/>
        </w:rPr>
        <w:t xml:space="preserve"> </w:t>
      </w:r>
      <w:r w:rsidR="00CF3386" w:rsidRPr="00452A52">
        <w:rPr>
          <w:szCs w:val="28"/>
        </w:rPr>
        <w:t xml:space="preserve">на </w:t>
      </w:r>
      <w:r w:rsidR="009215E9">
        <w:rPr>
          <w:szCs w:val="28"/>
        </w:rPr>
        <w:t>2024</w:t>
      </w:r>
      <w:r w:rsidR="00CF3386" w:rsidRPr="00452A52">
        <w:rPr>
          <w:szCs w:val="28"/>
        </w:rPr>
        <w:t xml:space="preserve"> год </w:t>
      </w:r>
    </w:p>
    <w:p w:rsidR="00CA0347" w:rsidRPr="00452A52" w:rsidRDefault="005A5989" w:rsidP="005A598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CF3386" w:rsidRPr="00452A52">
        <w:rPr>
          <w:szCs w:val="28"/>
        </w:rPr>
        <w:t xml:space="preserve">и плановый период </w:t>
      </w:r>
      <w:r w:rsidR="009215E9">
        <w:rPr>
          <w:szCs w:val="28"/>
        </w:rPr>
        <w:t>2025</w:t>
      </w:r>
      <w:r w:rsidR="00CF3386" w:rsidRPr="00452A52">
        <w:rPr>
          <w:szCs w:val="28"/>
        </w:rPr>
        <w:t xml:space="preserve"> и </w:t>
      </w:r>
      <w:r w:rsidR="009215E9">
        <w:rPr>
          <w:szCs w:val="28"/>
        </w:rPr>
        <w:t>2026</w:t>
      </w:r>
      <w:r w:rsidR="00CF3386" w:rsidRPr="00452A52">
        <w:rPr>
          <w:szCs w:val="28"/>
        </w:rPr>
        <w:t xml:space="preserve"> годов»</w:t>
      </w:r>
    </w:p>
    <w:p w:rsidR="00887D20" w:rsidRPr="00493B66" w:rsidRDefault="005A5989" w:rsidP="00493B6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340392">
        <w:rPr>
          <w:szCs w:val="28"/>
        </w:rPr>
        <w:t xml:space="preserve">                    </w:t>
      </w:r>
      <w:r w:rsidR="00493B66">
        <w:rPr>
          <w:szCs w:val="28"/>
        </w:rPr>
        <w:t xml:space="preserve">от  </w:t>
      </w:r>
      <w:r w:rsidR="00493B66" w:rsidRPr="00493B66">
        <w:rPr>
          <w:szCs w:val="28"/>
        </w:rPr>
        <w:t>15.11.2023 № 41/1</w:t>
      </w:r>
    </w:p>
    <w:p w:rsidR="00887D20" w:rsidRPr="00452A52" w:rsidRDefault="00887D20" w:rsidP="00340392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                Таблица 1</w:t>
      </w:r>
    </w:p>
    <w:p w:rsidR="00324A79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  <w:r w:rsidR="00197F7C">
        <w:rPr>
          <w:b/>
          <w:szCs w:val="28"/>
        </w:rPr>
        <w:t>Дрожжановского</w:t>
      </w:r>
    </w:p>
    <w:p w:rsid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района </w:t>
      </w:r>
      <w:r w:rsidR="008F2377" w:rsidRPr="00452A52">
        <w:rPr>
          <w:b/>
          <w:szCs w:val="28"/>
        </w:rPr>
        <w:t>Республики Татарстан</w:t>
      </w:r>
    </w:p>
    <w:p w:rsidR="00CA0347" w:rsidRP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9215E9">
        <w:rPr>
          <w:b/>
          <w:szCs w:val="28"/>
        </w:rPr>
        <w:t>2024</w:t>
      </w:r>
      <w:r w:rsidRPr="00452A52">
        <w:rPr>
          <w:b/>
          <w:szCs w:val="28"/>
        </w:rPr>
        <w:t>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9215E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-3561,7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215E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-3561,7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9215E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3561,7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9215E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3561,7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253A3F">
      <w:pPr>
        <w:pStyle w:val="12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197F7C" w:rsidRDefault="00197F7C" w:rsidP="00D61974">
      <w:pPr>
        <w:pStyle w:val="12"/>
        <w:rPr>
          <w:sz w:val="24"/>
          <w:szCs w:val="24"/>
        </w:rPr>
      </w:pPr>
    </w:p>
    <w:p w:rsidR="00324A79" w:rsidRDefault="00324A79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493B66" w:rsidRDefault="00493B66" w:rsidP="00D61974">
      <w:pPr>
        <w:pStyle w:val="12"/>
        <w:rPr>
          <w:sz w:val="24"/>
          <w:szCs w:val="24"/>
        </w:rPr>
      </w:pPr>
    </w:p>
    <w:p w:rsidR="00493B66" w:rsidRDefault="00493B66" w:rsidP="00D61974">
      <w:pPr>
        <w:pStyle w:val="12"/>
        <w:rPr>
          <w:sz w:val="24"/>
          <w:szCs w:val="24"/>
        </w:rPr>
      </w:pPr>
    </w:p>
    <w:p w:rsidR="00887D20" w:rsidRPr="00887D20" w:rsidRDefault="00887D20" w:rsidP="00887D20">
      <w:pPr>
        <w:pStyle w:val="12"/>
        <w:jc w:val="right"/>
        <w:rPr>
          <w:szCs w:val="28"/>
        </w:rPr>
      </w:pPr>
      <w:r w:rsidRPr="00887D20">
        <w:rPr>
          <w:szCs w:val="28"/>
        </w:rPr>
        <w:lastRenderedPageBreak/>
        <w:t>Таблица 2</w:t>
      </w:r>
    </w:p>
    <w:p w:rsidR="008700A9" w:rsidRPr="00452A52" w:rsidRDefault="008700A9" w:rsidP="00887D20">
      <w:pPr>
        <w:pStyle w:val="12"/>
        <w:rPr>
          <w:szCs w:val="28"/>
        </w:rPr>
      </w:pPr>
    </w:p>
    <w:p w:rsidR="00324A79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</w:t>
      </w:r>
    </w:p>
    <w:p w:rsid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  <w:r w:rsidR="00197F7C">
        <w:rPr>
          <w:b/>
          <w:szCs w:val="28"/>
        </w:rPr>
        <w:t xml:space="preserve"> Дрожжановского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района</w:t>
      </w:r>
      <w:r w:rsidR="00E40A63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="009215E9">
        <w:rPr>
          <w:b/>
          <w:szCs w:val="28"/>
        </w:rPr>
        <w:t>2025</w:t>
      </w:r>
      <w:r w:rsidR="00736A09" w:rsidRPr="00452A52">
        <w:rPr>
          <w:b/>
          <w:szCs w:val="28"/>
        </w:rPr>
        <w:t>-</w:t>
      </w:r>
      <w:r w:rsidR="009215E9">
        <w:rPr>
          <w:b/>
          <w:szCs w:val="28"/>
        </w:rPr>
        <w:t>2026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887D20" w:rsidP="00736A09">
      <w:pPr>
        <w:pStyle w:val="12"/>
        <w:tabs>
          <w:tab w:val="left" w:pos="9165"/>
        </w:tabs>
        <w:rPr>
          <w:szCs w:val="28"/>
        </w:rPr>
      </w:pPr>
      <w:r>
        <w:rPr>
          <w:szCs w:val="28"/>
        </w:rPr>
        <w:t xml:space="preserve"> 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999"/>
        <w:gridCol w:w="1558"/>
        <w:gridCol w:w="1558"/>
      </w:tblGrid>
      <w:tr w:rsidR="00CA227A" w:rsidRPr="00452A52" w:rsidTr="00340392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452A52" w:rsidRDefault="009215E9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2025год</w:t>
            </w:r>
            <w:r w:rsidR="00887D20">
              <w:rPr>
                <w:szCs w:val="28"/>
              </w:rPr>
              <w:t xml:space="preserve"> тыс.рублей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452A52" w:rsidRDefault="009215E9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700A9" w:rsidRPr="00452A52">
              <w:rPr>
                <w:szCs w:val="28"/>
              </w:rPr>
              <w:t>г</w:t>
            </w:r>
            <w:r w:rsidR="00552FBD" w:rsidRPr="00452A52">
              <w:rPr>
                <w:szCs w:val="28"/>
              </w:rPr>
              <w:t>од</w:t>
            </w:r>
            <w:r w:rsidR="00887D20">
              <w:rPr>
                <w:szCs w:val="28"/>
              </w:rPr>
              <w:t xml:space="preserve"> тыс.рублей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20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5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-3660,7</w:t>
            </w:r>
          </w:p>
        </w:tc>
        <w:tc>
          <w:tcPr>
            <w:tcW w:w="1415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-3764,8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20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-3660,7</w:t>
            </w:r>
          </w:p>
        </w:tc>
        <w:tc>
          <w:tcPr>
            <w:tcW w:w="1415" w:type="dxa"/>
          </w:tcPr>
          <w:p w:rsidR="004659BA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-3764,8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3660,7</w:t>
            </w:r>
          </w:p>
        </w:tc>
        <w:tc>
          <w:tcPr>
            <w:tcW w:w="1415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3764,8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20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3660,7</w:t>
            </w:r>
          </w:p>
        </w:tc>
        <w:tc>
          <w:tcPr>
            <w:tcW w:w="1415" w:type="dxa"/>
          </w:tcPr>
          <w:p w:rsidR="00736A09" w:rsidRPr="00CA227A" w:rsidRDefault="009215E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3764,8</w:t>
            </w:r>
          </w:p>
        </w:tc>
      </w:tr>
    </w:tbl>
    <w:p w:rsidR="008310F0" w:rsidRPr="00152ADB" w:rsidRDefault="008310F0" w:rsidP="00253A3F">
      <w:pPr>
        <w:pStyle w:val="12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4548D" w:rsidRDefault="0084548D" w:rsidP="00840119">
      <w:pPr>
        <w:pStyle w:val="12"/>
        <w:rPr>
          <w:szCs w:val="28"/>
        </w:rPr>
      </w:pPr>
    </w:p>
    <w:p w:rsidR="003F7BFB" w:rsidRPr="00452A52" w:rsidRDefault="0017207A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887D20">
        <w:rPr>
          <w:szCs w:val="28"/>
        </w:rPr>
        <w:t>2</w:t>
      </w:r>
    </w:p>
    <w:p w:rsidR="00197F7C" w:rsidRDefault="00887D20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к проекту решения </w:t>
      </w:r>
      <w:r w:rsidR="00197F7C" w:rsidRPr="00452A52">
        <w:rPr>
          <w:szCs w:val="28"/>
        </w:rPr>
        <w:t xml:space="preserve">Совета «О </w:t>
      </w:r>
      <w:r>
        <w:rPr>
          <w:szCs w:val="28"/>
        </w:rPr>
        <w:t>бюджете</w:t>
      </w:r>
    </w:p>
    <w:p w:rsidR="00197F7C" w:rsidRDefault="00840119" w:rsidP="00197F7C">
      <w:pPr>
        <w:pStyle w:val="12"/>
        <w:jc w:val="right"/>
        <w:rPr>
          <w:szCs w:val="28"/>
        </w:rPr>
      </w:pPr>
      <w:r>
        <w:rPr>
          <w:szCs w:val="28"/>
        </w:rPr>
        <w:t>Большеаксинского</w:t>
      </w:r>
      <w:r w:rsidR="00197F7C" w:rsidRPr="00452A52">
        <w:rPr>
          <w:szCs w:val="28"/>
        </w:rPr>
        <w:t xml:space="preserve"> 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9215E9">
        <w:rPr>
          <w:szCs w:val="28"/>
        </w:rPr>
        <w:t>2024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9215E9">
        <w:rPr>
          <w:szCs w:val="28"/>
        </w:rPr>
        <w:t>2025</w:t>
      </w:r>
      <w:r w:rsidRPr="00452A52">
        <w:rPr>
          <w:szCs w:val="28"/>
        </w:rPr>
        <w:t xml:space="preserve"> и </w:t>
      </w:r>
      <w:r w:rsidR="009215E9">
        <w:rPr>
          <w:szCs w:val="28"/>
        </w:rPr>
        <w:t>2026</w:t>
      </w:r>
      <w:r w:rsidRPr="00452A52">
        <w:rPr>
          <w:szCs w:val="28"/>
        </w:rPr>
        <w:t xml:space="preserve"> годов»</w:t>
      </w:r>
    </w:p>
    <w:p w:rsidR="00887D20" w:rsidRPr="00452A52" w:rsidRDefault="00493B66" w:rsidP="00340392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</w:t>
      </w:r>
      <w:r>
        <w:rPr>
          <w:szCs w:val="28"/>
        </w:rPr>
        <w:t xml:space="preserve">от  </w:t>
      </w:r>
      <w:r w:rsidRPr="00493B66">
        <w:rPr>
          <w:szCs w:val="28"/>
        </w:rPr>
        <w:t>15.11.2023 № 41/1</w:t>
      </w:r>
    </w:p>
    <w:p w:rsidR="00556938" w:rsidRPr="00887D20" w:rsidRDefault="00887D20" w:rsidP="00853588">
      <w:pPr>
        <w:pStyle w:val="12"/>
        <w:ind w:left="4956" w:firstLine="708"/>
        <w:rPr>
          <w:szCs w:val="28"/>
        </w:rPr>
      </w:pPr>
      <w:r>
        <w:rPr>
          <w:b/>
          <w:i/>
          <w:szCs w:val="28"/>
        </w:rPr>
        <w:t xml:space="preserve">                                           </w:t>
      </w:r>
      <w:r>
        <w:rPr>
          <w:szCs w:val="28"/>
        </w:rPr>
        <w:t>Таблица 1</w:t>
      </w:r>
    </w:p>
    <w:p w:rsidR="00840119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840119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531E27" w:rsidP="00840119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</w:t>
      </w:r>
      <w:r w:rsidR="00840119">
        <w:rPr>
          <w:b/>
          <w:i w:val="0"/>
          <w:sz w:val="28"/>
          <w:szCs w:val="28"/>
        </w:rPr>
        <w:t xml:space="preserve">Большеаксинского </w:t>
      </w:r>
      <w:r w:rsidR="003F7BFB" w:rsidRPr="00452A52">
        <w:rPr>
          <w:b/>
          <w:i w:val="0"/>
          <w:sz w:val="28"/>
          <w:szCs w:val="28"/>
        </w:rPr>
        <w:t xml:space="preserve">сельского поселения </w:t>
      </w:r>
      <w:r w:rsidR="00197F7C">
        <w:rPr>
          <w:b/>
          <w:i w:val="0"/>
          <w:sz w:val="28"/>
          <w:szCs w:val="28"/>
        </w:rPr>
        <w:t>Дрожжановского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3F7BFB" w:rsidRPr="00452A52">
        <w:rPr>
          <w:b/>
          <w:i w:val="0"/>
          <w:sz w:val="28"/>
          <w:szCs w:val="28"/>
        </w:rPr>
        <w:t xml:space="preserve">на </w:t>
      </w:r>
      <w:r w:rsidR="00840119">
        <w:rPr>
          <w:b/>
          <w:i w:val="0"/>
          <w:sz w:val="28"/>
          <w:szCs w:val="28"/>
        </w:rPr>
        <w:t>20</w:t>
      </w:r>
      <w:r w:rsidR="009215E9">
        <w:rPr>
          <w:b/>
          <w:i w:val="0"/>
          <w:sz w:val="28"/>
          <w:szCs w:val="28"/>
        </w:rPr>
        <w:t>24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</w:t>
      </w:r>
      <w:r w:rsidR="00887D20">
        <w:rPr>
          <w:i w:val="0"/>
          <w:sz w:val="28"/>
          <w:szCs w:val="28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237F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9215E9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942,0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215E9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70,0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286273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286273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9215E9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836,0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173,0</w:t>
            </w:r>
          </w:p>
        </w:tc>
      </w:tr>
      <w:tr w:rsidR="00286273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663,0</w:t>
            </w:r>
          </w:p>
        </w:tc>
      </w:tr>
      <w:tr w:rsidR="00286273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185,0</w:t>
            </w:r>
          </w:p>
        </w:tc>
      </w:tr>
      <w:tr w:rsidR="00286273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973836" w:rsidRDefault="009215E9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2619,7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9215E9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2619,7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2619,7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поселений на выравнивание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9215E9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2619,7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3561,7</w:t>
            </w:r>
          </w:p>
        </w:tc>
      </w:tr>
    </w:tbl>
    <w:p w:rsidR="006A19FD" w:rsidRPr="00152ADB" w:rsidRDefault="006A19FD" w:rsidP="00253A3F">
      <w:pPr>
        <w:pStyle w:val="12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9215E9" w:rsidRDefault="009215E9" w:rsidP="00286273">
      <w:pPr>
        <w:pStyle w:val="12"/>
        <w:jc w:val="right"/>
        <w:rPr>
          <w:szCs w:val="28"/>
        </w:rPr>
      </w:pPr>
    </w:p>
    <w:p w:rsidR="009215E9" w:rsidRDefault="009215E9" w:rsidP="00286273">
      <w:pPr>
        <w:pStyle w:val="12"/>
        <w:jc w:val="right"/>
        <w:rPr>
          <w:szCs w:val="28"/>
        </w:rPr>
      </w:pPr>
    </w:p>
    <w:p w:rsidR="00197F7C" w:rsidRPr="00452A52" w:rsidRDefault="00197F7C" w:rsidP="00887D20">
      <w:pPr>
        <w:pStyle w:val="12"/>
        <w:rPr>
          <w:szCs w:val="28"/>
        </w:rPr>
      </w:pPr>
    </w:p>
    <w:p w:rsidR="00F70E82" w:rsidRDefault="00F70E82" w:rsidP="00F70E82">
      <w:pPr>
        <w:pStyle w:val="12"/>
        <w:ind w:left="4956" w:firstLine="708"/>
        <w:rPr>
          <w:b/>
          <w:i/>
          <w:szCs w:val="28"/>
          <w:u w:val="single"/>
        </w:rPr>
      </w:pPr>
    </w:p>
    <w:p w:rsidR="00980FCA" w:rsidRPr="000B7CF9" w:rsidRDefault="00980FCA" w:rsidP="00F70E82">
      <w:pPr>
        <w:pStyle w:val="12"/>
        <w:ind w:left="4956" w:firstLine="708"/>
        <w:rPr>
          <w:b/>
          <w:i/>
          <w:szCs w:val="28"/>
          <w:u w:val="single"/>
        </w:rPr>
      </w:pPr>
    </w:p>
    <w:p w:rsidR="005A5989" w:rsidRDefault="005A5989" w:rsidP="00887D20">
      <w:pPr>
        <w:pStyle w:val="af0"/>
        <w:jc w:val="right"/>
        <w:rPr>
          <w:i w:val="0"/>
          <w:sz w:val="28"/>
          <w:szCs w:val="28"/>
        </w:rPr>
      </w:pPr>
    </w:p>
    <w:p w:rsidR="005A5989" w:rsidRDefault="005A5989" w:rsidP="00887D20">
      <w:pPr>
        <w:pStyle w:val="af0"/>
        <w:jc w:val="right"/>
        <w:rPr>
          <w:i w:val="0"/>
          <w:sz w:val="28"/>
          <w:szCs w:val="28"/>
        </w:rPr>
      </w:pPr>
    </w:p>
    <w:p w:rsidR="00493B66" w:rsidRDefault="00493B66" w:rsidP="00887D20">
      <w:pPr>
        <w:pStyle w:val="af0"/>
        <w:jc w:val="right"/>
        <w:rPr>
          <w:i w:val="0"/>
          <w:sz w:val="28"/>
          <w:szCs w:val="28"/>
        </w:rPr>
      </w:pPr>
    </w:p>
    <w:p w:rsidR="00452A52" w:rsidRPr="00887D20" w:rsidRDefault="00887D20" w:rsidP="00887D20">
      <w:pPr>
        <w:pStyle w:val="af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Таблица 2</w:t>
      </w:r>
    </w:p>
    <w:p w:rsidR="00083863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083863">
        <w:rPr>
          <w:b/>
          <w:i w:val="0"/>
          <w:sz w:val="28"/>
          <w:szCs w:val="28"/>
        </w:rPr>
        <w:t xml:space="preserve"> </w:t>
      </w:r>
    </w:p>
    <w:p w:rsidR="008F2377" w:rsidRPr="00452A52" w:rsidRDefault="00083863" w:rsidP="00083863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  <w:r w:rsidR="00197F7C">
        <w:rPr>
          <w:b/>
          <w:i w:val="0"/>
          <w:sz w:val="28"/>
          <w:szCs w:val="28"/>
        </w:rPr>
        <w:t xml:space="preserve"> Дрожжановского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980FCA" w:rsidRDefault="00F70E82" w:rsidP="00980FCA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="00536977">
        <w:rPr>
          <w:b/>
          <w:i w:val="0"/>
          <w:sz w:val="28"/>
          <w:szCs w:val="28"/>
        </w:rPr>
        <w:t>2025</w:t>
      </w:r>
      <w:r w:rsidRPr="00452A52">
        <w:rPr>
          <w:b/>
          <w:i w:val="0"/>
          <w:sz w:val="28"/>
          <w:szCs w:val="28"/>
        </w:rPr>
        <w:t>-</w:t>
      </w:r>
      <w:r w:rsidR="00536977">
        <w:rPr>
          <w:b/>
          <w:i w:val="0"/>
          <w:sz w:val="28"/>
          <w:szCs w:val="28"/>
        </w:rPr>
        <w:t>2026</w:t>
      </w:r>
      <w:r w:rsidR="00E40A63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="00980FCA">
        <w:rPr>
          <w:i w:val="0"/>
          <w:sz w:val="28"/>
          <w:szCs w:val="28"/>
        </w:rPr>
        <w:t xml:space="preserve">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73"/>
        <w:gridCol w:w="3121"/>
        <w:gridCol w:w="1214"/>
        <w:gridCol w:w="1214"/>
      </w:tblGrid>
      <w:tr w:rsidR="001470DC" w:rsidRPr="00452A52" w:rsidTr="00980FCA">
        <w:trPr>
          <w:trHeight w:val="594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536977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тыс.руб.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536977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тыс.руб.</w:t>
            </w:r>
          </w:p>
        </w:tc>
      </w:tr>
      <w:tr w:rsidR="001470DC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953,6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965,5</w:t>
            </w:r>
          </w:p>
        </w:tc>
      </w:tr>
      <w:tr w:rsidR="00286273" w:rsidRPr="00452A52" w:rsidTr="00980FCA">
        <w:trPr>
          <w:trHeight w:val="31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80,1</w:t>
            </w:r>
          </w:p>
        </w:tc>
      </w:tr>
      <w:tr w:rsidR="00556938" w:rsidRPr="00452A52" w:rsidTr="00980FCA">
        <w:trPr>
          <w:trHeight w:val="45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80,1</w:t>
            </w:r>
          </w:p>
        </w:tc>
      </w:tr>
      <w:tr w:rsidR="00286273" w:rsidRPr="00452A52" w:rsidTr="00980FCA">
        <w:trPr>
          <w:trHeight w:val="45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37,9</w:t>
            </w:r>
          </w:p>
        </w:tc>
      </w:tr>
      <w:tr w:rsidR="00286273" w:rsidRPr="00452A52" w:rsidTr="00980FCA">
        <w:trPr>
          <w:trHeight w:val="289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37,9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846,5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183,5</w:t>
            </w:r>
          </w:p>
        </w:tc>
      </w:tr>
      <w:tr w:rsidR="00286273" w:rsidRPr="00452A52" w:rsidTr="00980FCA">
        <w:trPr>
          <w:trHeight w:val="39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663,0</w:t>
            </w:r>
          </w:p>
        </w:tc>
      </w:tr>
      <w:tr w:rsidR="00286273" w:rsidRPr="00452A52" w:rsidTr="00980FCA">
        <w:trPr>
          <w:trHeight w:val="30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185,0</w:t>
            </w:r>
          </w:p>
        </w:tc>
      </w:tr>
      <w:tr w:rsidR="00286273" w:rsidRPr="00452A52" w:rsidTr="00980FCA">
        <w:trPr>
          <w:trHeight w:val="40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лиц, обладающих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083863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536977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7F37A5" w:rsidRDefault="00980FC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2799,3</w:t>
            </w:r>
          </w:p>
        </w:tc>
      </w:tr>
      <w:tr w:rsidR="00083863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286273" w:rsidRDefault="00536977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73" w:rsidRPr="00286273" w:rsidRDefault="00980FCA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2799,3</w:t>
            </w: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536977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Default="00980FC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2799,3</w:t>
            </w:r>
          </w:p>
          <w:p w:rsidR="00BC3173" w:rsidRPr="007F37A5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536977" w:rsidP="0028627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73" w:rsidRPr="007F37A5" w:rsidRDefault="00980FCA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2799,3</w:t>
            </w:r>
          </w:p>
        </w:tc>
      </w:tr>
      <w:tr w:rsidR="0008386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971490" w:rsidRDefault="00536977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3660,7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7F37A5" w:rsidRDefault="00536977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3764,8</w:t>
            </w:r>
          </w:p>
        </w:tc>
      </w:tr>
    </w:tbl>
    <w:p w:rsidR="00B22F1A" w:rsidRDefault="00B22F1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A5989" w:rsidRDefault="005A5989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7510F" w:rsidRPr="00EB5194" w:rsidRDefault="0057510F" w:rsidP="00286273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lastRenderedPageBreak/>
        <w:t xml:space="preserve">Приложение № </w:t>
      </w:r>
      <w:r w:rsidR="00887D20">
        <w:rPr>
          <w:rFonts w:ascii="Times New Roman" w:hAnsi="Times New Roman"/>
          <w:szCs w:val="28"/>
        </w:rPr>
        <w:t>3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</w:t>
      </w:r>
      <w:r w:rsidR="00887D20">
        <w:rPr>
          <w:szCs w:val="28"/>
        </w:rPr>
        <w:t>проекту</w:t>
      </w:r>
      <w:r w:rsidRPr="00452A52">
        <w:rPr>
          <w:szCs w:val="28"/>
        </w:rPr>
        <w:t xml:space="preserve"> Совета «О бюджет</w:t>
      </w:r>
      <w:r w:rsidR="00887D20">
        <w:rPr>
          <w:szCs w:val="28"/>
        </w:rPr>
        <w:t>е</w:t>
      </w:r>
    </w:p>
    <w:p w:rsidR="00197F7C" w:rsidRDefault="00DC4001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28627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536977">
        <w:rPr>
          <w:szCs w:val="28"/>
        </w:rPr>
        <w:t>2024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536977">
        <w:rPr>
          <w:szCs w:val="28"/>
        </w:rPr>
        <w:t>2025</w:t>
      </w:r>
      <w:r w:rsidRPr="00452A52">
        <w:rPr>
          <w:szCs w:val="28"/>
        </w:rPr>
        <w:t xml:space="preserve"> и </w:t>
      </w:r>
      <w:r w:rsidR="00536977">
        <w:rPr>
          <w:szCs w:val="28"/>
        </w:rPr>
        <w:t>2026</w:t>
      </w:r>
      <w:r w:rsidRPr="00452A52">
        <w:rPr>
          <w:szCs w:val="28"/>
        </w:rPr>
        <w:t xml:space="preserve"> годов»</w:t>
      </w:r>
    </w:p>
    <w:p w:rsidR="00197F7C" w:rsidRDefault="00493B66" w:rsidP="00BC3173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 </w:t>
      </w:r>
      <w:r>
        <w:rPr>
          <w:szCs w:val="28"/>
        </w:rPr>
        <w:t xml:space="preserve">от  </w:t>
      </w:r>
      <w:r w:rsidRPr="00493B66">
        <w:rPr>
          <w:szCs w:val="28"/>
        </w:rPr>
        <w:t>15.11.2023 № 41/1</w:t>
      </w:r>
      <w:r w:rsidR="00887D20">
        <w:rPr>
          <w:szCs w:val="28"/>
        </w:rPr>
        <w:t xml:space="preserve"> </w:t>
      </w:r>
    </w:p>
    <w:p w:rsidR="00887D20" w:rsidRDefault="00887D20" w:rsidP="00BC3173">
      <w:pPr>
        <w:pStyle w:val="12"/>
        <w:ind w:left="4956" w:firstLine="708"/>
        <w:jc w:val="center"/>
        <w:rPr>
          <w:szCs w:val="28"/>
        </w:rPr>
      </w:pPr>
    </w:p>
    <w:p w:rsidR="00887D20" w:rsidRDefault="00887D20" w:rsidP="00BC3173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           Таблица 1</w:t>
      </w:r>
    </w:p>
    <w:p w:rsidR="007F3AED" w:rsidRPr="00FB03D3" w:rsidRDefault="00FB03D3" w:rsidP="00FB0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7F3AED" w:rsidRPr="00FB03D3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DC4001" w:rsidRPr="00FB03D3">
        <w:rPr>
          <w:rFonts w:ascii="Times New Roman" w:hAnsi="Times New Roman"/>
          <w:b/>
          <w:sz w:val="28"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Pr="00452A52" w:rsidRDefault="007F3AED" w:rsidP="007F3AED">
      <w:pPr>
        <w:pStyle w:val="ConsPlusNormal"/>
        <w:ind w:firstLine="0"/>
        <w:jc w:val="center"/>
        <w:rPr>
          <w:szCs w:val="28"/>
        </w:rPr>
      </w:pPr>
      <w:r w:rsidRPr="00772096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536977">
        <w:rPr>
          <w:rFonts w:ascii="Times New Roman" w:hAnsi="Times New Roman" w:cs="Times New Roman"/>
          <w:b/>
          <w:sz w:val="28"/>
          <w:szCs w:val="28"/>
        </w:rPr>
        <w:t>24</w:t>
      </w:r>
      <w:r w:rsidRPr="007720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3A3F" w:rsidRPr="00253A3F" w:rsidRDefault="00253A3F" w:rsidP="000109F1">
      <w:pPr>
        <w:pStyle w:val="ac"/>
        <w:jc w:val="left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851"/>
        <w:gridCol w:w="1134"/>
      </w:tblGrid>
      <w:tr w:rsidR="00A61F93" w:rsidRPr="00E07366" w:rsidTr="00EA6EA1">
        <w:trPr>
          <w:cantSplit/>
          <w:trHeight w:val="336"/>
        </w:trPr>
        <w:tc>
          <w:tcPr>
            <w:tcW w:w="236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E07366" w:rsidTr="00EA6EA1">
        <w:trPr>
          <w:cantSplit/>
          <w:trHeight w:val="336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F579D3" w:rsidRDefault="00A61F9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F579D3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1553,3</w:t>
            </w:r>
          </w:p>
        </w:tc>
      </w:tr>
      <w:tr w:rsidR="00A61F93" w:rsidRPr="00E07366" w:rsidTr="00EA6EA1">
        <w:trPr>
          <w:cantSplit/>
          <w:trHeight w:val="625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61F93" w:rsidRPr="00286273" w:rsidTr="00EA6EA1">
        <w:trPr>
          <w:cantSplit/>
          <w:trHeight w:val="339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A61F93" w:rsidRPr="00E07366" w:rsidRDefault="00835107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</w:t>
            </w:r>
            <w:r w:rsidR="00A61F93" w:rsidRPr="00E07366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286273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28627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286273" w:rsidRDefault="00536977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536977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506,5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E07366" w:rsidRDefault="00536977" w:rsidP="0053697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54,4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F93" w:rsidRPr="00E07366" w:rsidRDefault="00536977" w:rsidP="002A710F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CA17C1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E07366" w:rsidRDefault="00835107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</w:t>
            </w:r>
            <w:r w:rsidR="00A61F93" w:rsidRPr="00E07366">
              <w:rPr>
                <w:rFonts w:ascii="Times New Roman" w:hAnsi="Times New Roman"/>
                <w:sz w:val="28"/>
                <w:szCs w:val="28"/>
              </w:rPr>
              <w:t>чреждений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Pr="00CA17C1" w:rsidRDefault="00683C2A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CA17C1" w:rsidRDefault="00683C2A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CA17C1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1028,6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DC400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 w:rsidR="00DC4001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оустройство территории Большеаксинского </w:t>
            </w: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1028,6</w:t>
            </w:r>
          </w:p>
        </w:tc>
      </w:tr>
      <w:tr w:rsidR="00683C2A" w:rsidRPr="00E07366" w:rsidTr="00EA6EA1">
        <w:trPr>
          <w:cantSplit/>
          <w:trHeight w:val="402"/>
        </w:trPr>
        <w:tc>
          <w:tcPr>
            <w:tcW w:w="236" w:type="dxa"/>
          </w:tcPr>
          <w:p w:rsidR="00683C2A" w:rsidRPr="00E07366" w:rsidRDefault="00683C2A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683C2A" w:rsidRPr="00E07366" w:rsidRDefault="00683C2A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E07366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19402F" w:rsidRPr="00E07366" w:rsidTr="00EA6EA1">
        <w:trPr>
          <w:cantSplit/>
          <w:trHeight w:val="90"/>
        </w:trPr>
        <w:tc>
          <w:tcPr>
            <w:tcW w:w="236" w:type="dxa"/>
          </w:tcPr>
          <w:p w:rsidR="0019402F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E07366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02F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19402F" w:rsidRPr="00E07366" w:rsidTr="00EA6EA1">
        <w:trPr>
          <w:cantSplit/>
          <w:trHeight w:val="90"/>
        </w:trPr>
        <w:tc>
          <w:tcPr>
            <w:tcW w:w="236" w:type="dxa"/>
          </w:tcPr>
          <w:p w:rsidR="0019402F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E07366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9402F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19402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A6EA1" w:rsidRDefault="00EA6EA1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A318C3">
              <w:rPr>
                <w:rFonts w:ascii="Times New Roman" w:hAnsi="Times New Roman"/>
                <w:b/>
                <w:sz w:val="28"/>
                <w:szCs w:val="28"/>
              </w:rPr>
              <w:t xml:space="preserve">Культура, </w:t>
            </w: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708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EA6EA1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1027,8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683C2A" w:rsidRDefault="00EA6EA1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683C2A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1027,8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Default="003253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EA6EA1" w:rsidRPr="00E07366" w:rsidTr="00EA6EA1">
        <w:trPr>
          <w:trHeight w:val="420"/>
        </w:trPr>
        <w:tc>
          <w:tcPr>
            <w:tcW w:w="236" w:type="dxa"/>
          </w:tcPr>
          <w:p w:rsidR="00EA6EA1" w:rsidRDefault="00EA6EA1" w:rsidP="00EA6EA1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E07366" w:rsidRDefault="00325375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EA6EA1" w:rsidRPr="00E07366" w:rsidTr="00EA6EA1">
        <w:trPr>
          <w:trHeight w:val="435"/>
        </w:trPr>
        <w:tc>
          <w:tcPr>
            <w:tcW w:w="236" w:type="dxa"/>
          </w:tcPr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EA1" w:rsidRPr="00E07366" w:rsidRDefault="00325375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E07366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E07366" w:rsidRDefault="00325375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lastRenderedPageBreak/>
              <w:t xml:space="preserve">земельного налога по органам местного </w:t>
            </w:r>
          </w:p>
          <w:p w:rsidR="00EA6EA1" w:rsidRPr="00CA17C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lastRenderedPageBreak/>
              <w:t>9900002950</w:t>
            </w:r>
          </w:p>
        </w:tc>
        <w:tc>
          <w:tcPr>
            <w:tcW w:w="851" w:type="dxa"/>
          </w:tcPr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CA17C1" w:rsidRDefault="00325375" w:rsidP="00FB03D3">
            <w:pPr>
              <w:pStyle w:val="ac"/>
              <w:ind w:right="141" w:firstLine="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20,0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A6EA1" w:rsidRDefault="00325375" w:rsidP="00FB0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</w:tr>
      <w:tr w:rsidR="00EA6EA1" w:rsidRPr="00E07366" w:rsidTr="00EA6EA1">
        <w:trPr>
          <w:trHeight w:val="70"/>
        </w:trPr>
        <w:tc>
          <w:tcPr>
            <w:tcW w:w="236" w:type="dxa"/>
          </w:tcPr>
          <w:p w:rsidR="00EA6EA1" w:rsidRPr="00F579D3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2" w:type="dxa"/>
          </w:tcPr>
          <w:p w:rsidR="00EA6EA1" w:rsidRPr="00F579D3" w:rsidRDefault="00EA6EA1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EA6EA1" w:rsidRPr="00F579D3" w:rsidRDefault="00325375" w:rsidP="00FB03D3">
            <w:pPr>
              <w:pStyle w:val="ac"/>
              <w:ind w:right="14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3561,7</w:t>
            </w:r>
          </w:p>
        </w:tc>
      </w:tr>
    </w:tbl>
    <w:p w:rsidR="00835BC5" w:rsidRDefault="00835BC5" w:rsidP="00253A3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97F7C" w:rsidRPr="00452A52" w:rsidRDefault="00197F7C" w:rsidP="00FB03D3">
      <w:pPr>
        <w:pStyle w:val="12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5A5989" w:rsidRDefault="005A5989" w:rsidP="00037682">
      <w:pPr>
        <w:pStyle w:val="12"/>
        <w:jc w:val="right"/>
        <w:rPr>
          <w:szCs w:val="28"/>
        </w:rPr>
      </w:pPr>
    </w:p>
    <w:p w:rsidR="00037682" w:rsidRPr="00FB03D3" w:rsidRDefault="00FB03D3" w:rsidP="00037682">
      <w:pPr>
        <w:pStyle w:val="12"/>
        <w:jc w:val="right"/>
        <w:rPr>
          <w:szCs w:val="28"/>
        </w:rPr>
      </w:pPr>
      <w:r w:rsidRPr="00FB03D3">
        <w:rPr>
          <w:szCs w:val="28"/>
        </w:rPr>
        <w:lastRenderedPageBreak/>
        <w:t>Таблица 2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7F3AED" w:rsidRPr="00FB03D3" w:rsidRDefault="00FB03D3" w:rsidP="00FB0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7F3AED" w:rsidRPr="00FB03D3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E66C74" w:rsidRPr="00FB03D3">
        <w:rPr>
          <w:rFonts w:ascii="Times New Roman" w:hAnsi="Times New Roman"/>
          <w:b/>
          <w:sz w:val="28"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772096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6B6E66" w:rsidRPr="00EB5194" w:rsidRDefault="0057510F" w:rsidP="007F3AED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325375">
        <w:rPr>
          <w:rFonts w:ascii="Times New Roman" w:hAnsi="Times New Roman"/>
          <w:b/>
          <w:szCs w:val="28"/>
        </w:rPr>
        <w:t>2025</w:t>
      </w:r>
      <w:r w:rsidR="006B6E66" w:rsidRPr="00EB5194">
        <w:rPr>
          <w:rFonts w:ascii="Times New Roman" w:hAnsi="Times New Roman"/>
          <w:b/>
          <w:szCs w:val="28"/>
        </w:rPr>
        <w:t>-</w:t>
      </w:r>
      <w:r w:rsidR="00325375">
        <w:rPr>
          <w:rFonts w:ascii="Times New Roman" w:hAnsi="Times New Roman"/>
          <w:b/>
          <w:szCs w:val="28"/>
        </w:rPr>
        <w:t>2026</w:t>
      </w:r>
      <w:r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6B6E66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3253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BF249D">
              <w:rPr>
                <w:rFonts w:ascii="Times New Roman" w:hAnsi="Times New Roman"/>
                <w:sz w:val="28"/>
                <w:szCs w:val="28"/>
              </w:rPr>
              <w:t>г</w:t>
            </w:r>
            <w:r w:rsidR="003D09C8"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</w:p>
        </w:tc>
        <w:tc>
          <w:tcPr>
            <w:tcW w:w="1134" w:type="dxa"/>
          </w:tcPr>
          <w:p w:rsidR="00AF1358" w:rsidRPr="00EB5194" w:rsidRDefault="003253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BF249D">
              <w:rPr>
                <w:rFonts w:ascii="Times New Roman" w:hAnsi="Times New Roman"/>
                <w:sz w:val="28"/>
                <w:szCs w:val="28"/>
              </w:rPr>
              <w:t>г</w:t>
            </w:r>
            <w:r w:rsidR="003D09C8"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3D09C8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1572,19</w:t>
            </w:r>
          </w:p>
        </w:tc>
        <w:tc>
          <w:tcPr>
            <w:tcW w:w="1134" w:type="dxa"/>
          </w:tcPr>
          <w:p w:rsidR="00AF1358" w:rsidRPr="007A56F4" w:rsidRDefault="003D09C8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1590,40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CB60F3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1134" w:type="dxa"/>
          </w:tcPr>
          <w:p w:rsidR="00952709" w:rsidRPr="00213C1B" w:rsidRDefault="003D09C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A030B5" w:rsidRPr="00EB5194" w:rsidTr="006F1DE2">
        <w:trPr>
          <w:cantSplit/>
          <w:trHeight w:val="339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1134" w:type="dxa"/>
          </w:tcPr>
          <w:p w:rsidR="00A030B5" w:rsidRPr="003B14BF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3D09C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1134" w:type="dxa"/>
          </w:tcPr>
          <w:p w:rsidR="00952709" w:rsidRPr="003B14BF" w:rsidRDefault="003D09C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507,0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498,75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64,64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78,66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4,88</w:t>
            </w: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5,23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AF1358" w:rsidRPr="00A553D7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479,56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AF1358" w:rsidRPr="00611E4C" w:rsidRDefault="003D09C8" w:rsidP="006F13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8935BD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1134" w:type="dxa"/>
          </w:tcPr>
          <w:p w:rsidR="00B534FF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7A56F4" w:rsidRDefault="003D09C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1134" w:type="dxa"/>
          </w:tcPr>
          <w:p w:rsidR="00A030B5" w:rsidRPr="007A56F4" w:rsidRDefault="003D09C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D6B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6D6B90"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EC3">
              <w:rPr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A030B5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1001,13</w:t>
            </w:r>
          </w:p>
        </w:tc>
        <w:tc>
          <w:tcPr>
            <w:tcW w:w="1134" w:type="dxa"/>
          </w:tcPr>
          <w:p w:rsidR="00A030B5" w:rsidRPr="00A030B5" w:rsidRDefault="003D09C8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1004,34</w:t>
            </w:r>
          </w:p>
        </w:tc>
      </w:tr>
      <w:tr w:rsidR="00A030B5" w:rsidRPr="00EB5194" w:rsidTr="006F1DE2">
        <w:trPr>
          <w:cantSplit/>
          <w:trHeight w:val="402"/>
        </w:trPr>
        <w:tc>
          <w:tcPr>
            <w:tcW w:w="4820" w:type="dxa"/>
          </w:tcPr>
          <w:p w:rsidR="00A030B5" w:rsidRPr="00EB5194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1134" w:type="dxa"/>
          </w:tcPr>
          <w:p w:rsidR="00A030B5" w:rsidRPr="00081A0C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1134" w:type="dxa"/>
          </w:tcPr>
          <w:p w:rsidR="00A030B5" w:rsidRPr="00821116" w:rsidRDefault="003D09C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97372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1134" w:type="dxa"/>
          </w:tcPr>
          <w:p w:rsidR="00A030B5" w:rsidRPr="00081A0C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9B16ED" w:rsidRPr="00EB5194" w:rsidTr="006F1DE2">
        <w:trPr>
          <w:cantSplit/>
          <w:trHeight w:val="90"/>
        </w:trPr>
        <w:tc>
          <w:tcPr>
            <w:tcW w:w="4820" w:type="dxa"/>
          </w:tcPr>
          <w:p w:rsidR="009B16ED" w:rsidRPr="00E97372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38,00</w:t>
            </w:r>
          </w:p>
        </w:tc>
      </w:tr>
      <w:tr w:rsidR="009B16ED" w:rsidRPr="00EB5194" w:rsidTr="006F1DE2">
        <w:trPr>
          <w:cantSplit/>
          <w:trHeight w:val="90"/>
        </w:trPr>
        <w:tc>
          <w:tcPr>
            <w:tcW w:w="4820" w:type="dxa"/>
          </w:tcPr>
          <w:p w:rsidR="009B16ED" w:rsidRPr="00E97372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1134" w:type="dxa"/>
          </w:tcPr>
          <w:p w:rsidR="009B16ED" w:rsidRDefault="003D09C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38,00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7F3AED" w:rsidRDefault="00A318C3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</w:t>
            </w:r>
            <w:r w:rsidR="00A36DF0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36DF0" w:rsidRPr="00E97372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97372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1134" w:type="dxa"/>
          </w:tcPr>
          <w:p w:rsidR="00A36DF0" w:rsidRPr="007A56F4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1E104F" w:rsidRPr="00EB5194" w:rsidTr="00821116">
        <w:trPr>
          <w:cantSplit/>
          <w:trHeight w:val="327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7A56F4" w:rsidRDefault="003D09C8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7A56F4" w:rsidRDefault="003D09C8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A36DF0" w:rsidRPr="00EB5194" w:rsidTr="00821116">
        <w:trPr>
          <w:cantSplit/>
          <w:trHeight w:val="435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EB5194" w:rsidTr="00821116">
        <w:trPr>
          <w:cantSplit/>
          <w:trHeight w:val="330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EB5194" w:rsidTr="00821116">
        <w:trPr>
          <w:cantSplit/>
          <w:trHeight w:val="360"/>
        </w:trPr>
        <w:tc>
          <w:tcPr>
            <w:tcW w:w="4820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EB5194" w:rsidTr="00821116">
        <w:trPr>
          <w:cantSplit/>
          <w:trHeight w:val="375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A030B5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3D09C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A36DF0" w:rsidRPr="00EB5194" w:rsidTr="00821116">
        <w:trPr>
          <w:cantSplit/>
          <w:trHeight w:val="165"/>
        </w:trPr>
        <w:tc>
          <w:tcPr>
            <w:tcW w:w="4820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3D09C8" w:rsidP="006F13D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EB5194" w:rsidTr="00821116">
        <w:trPr>
          <w:cantSplit/>
          <w:trHeight w:val="24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A030B5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3D09C8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3D09C8" w:rsidP="006F13D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EB5194" w:rsidTr="00821116">
        <w:trPr>
          <w:cantSplit/>
          <w:trHeight w:val="360"/>
        </w:trPr>
        <w:tc>
          <w:tcPr>
            <w:tcW w:w="4820" w:type="dxa"/>
          </w:tcPr>
          <w:p w:rsidR="00A36DF0" w:rsidRPr="007F3AED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  <w:r w:rsidR="007F3AED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(без условно утвержденных расходов)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3D09C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3569,18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3D09C8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3576,56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D6B90" w:rsidRDefault="006D6B90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D6B90" w:rsidRPr="00152ADB" w:rsidRDefault="006D6B90" w:rsidP="00FB03D3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A5989" w:rsidRDefault="005A5989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61414E" w:rsidRDefault="0035058B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lastRenderedPageBreak/>
        <w:t xml:space="preserve">Приложение № </w:t>
      </w:r>
      <w:r w:rsidR="00FB03D3">
        <w:rPr>
          <w:rFonts w:ascii="Times New Roman" w:hAnsi="Times New Roman"/>
          <w:szCs w:val="28"/>
        </w:rPr>
        <w:t>4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</w:t>
      </w:r>
      <w:r w:rsidR="00FB03D3">
        <w:rPr>
          <w:szCs w:val="28"/>
        </w:rPr>
        <w:t xml:space="preserve">проекту </w:t>
      </w:r>
      <w:r w:rsidRPr="00452A52">
        <w:rPr>
          <w:szCs w:val="28"/>
        </w:rPr>
        <w:t>решени</w:t>
      </w:r>
      <w:r w:rsidR="00FB03D3">
        <w:rPr>
          <w:szCs w:val="28"/>
        </w:rPr>
        <w:t>я</w:t>
      </w:r>
      <w:r w:rsidRPr="00452A52">
        <w:rPr>
          <w:szCs w:val="28"/>
        </w:rPr>
        <w:t xml:space="preserve"> Совета «О бюджет</w:t>
      </w:r>
      <w:r w:rsidR="00FB03D3">
        <w:rPr>
          <w:szCs w:val="28"/>
        </w:rPr>
        <w:t>е</w:t>
      </w:r>
    </w:p>
    <w:p w:rsidR="00197F7C" w:rsidRDefault="006D6B90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90465F">
        <w:rPr>
          <w:szCs w:val="28"/>
        </w:rPr>
        <w:t>2024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90465F">
        <w:rPr>
          <w:szCs w:val="28"/>
        </w:rPr>
        <w:t>2025</w:t>
      </w:r>
      <w:r w:rsidRPr="00452A52">
        <w:rPr>
          <w:szCs w:val="28"/>
        </w:rPr>
        <w:t xml:space="preserve"> и </w:t>
      </w:r>
      <w:r w:rsidR="0090465F">
        <w:rPr>
          <w:szCs w:val="28"/>
        </w:rPr>
        <w:t>2026</w:t>
      </w:r>
      <w:r w:rsidRPr="00452A52">
        <w:rPr>
          <w:szCs w:val="28"/>
        </w:rPr>
        <w:t xml:space="preserve"> годов»</w:t>
      </w:r>
    </w:p>
    <w:p w:rsidR="00FB03D3" w:rsidRPr="00493B66" w:rsidRDefault="00493B66" w:rsidP="006F13D6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</w:t>
      </w:r>
      <w:r>
        <w:rPr>
          <w:szCs w:val="28"/>
        </w:rPr>
        <w:t xml:space="preserve">от  </w:t>
      </w:r>
      <w:r w:rsidRPr="00493B66">
        <w:rPr>
          <w:szCs w:val="28"/>
        </w:rPr>
        <w:t>15.11.2023 № 41/1</w:t>
      </w:r>
    </w:p>
    <w:p w:rsidR="0035058B" w:rsidRPr="0061414E" w:rsidRDefault="00FB03D3" w:rsidP="00473098">
      <w:pPr>
        <w:pStyle w:val="12"/>
        <w:jc w:val="right"/>
        <w:rPr>
          <w:szCs w:val="28"/>
        </w:rPr>
      </w:pPr>
      <w:r>
        <w:rPr>
          <w:szCs w:val="28"/>
        </w:rPr>
        <w:t>Таблица 1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6D6B90">
        <w:rPr>
          <w:rFonts w:ascii="Times New Roman" w:hAnsi="Times New Roman"/>
          <w:b/>
          <w:szCs w:val="28"/>
        </w:rPr>
        <w:t xml:space="preserve"> Большеаксинского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AC092D" w:rsidRPr="00AC092D">
        <w:rPr>
          <w:rFonts w:ascii="Times New Roman" w:hAnsi="Times New Roman"/>
          <w:b/>
          <w:szCs w:val="28"/>
        </w:rPr>
        <w:t xml:space="preserve"> </w:t>
      </w:r>
      <w:r w:rsidR="00AC092D">
        <w:rPr>
          <w:rFonts w:ascii="Times New Roman" w:hAnsi="Times New Roman"/>
          <w:b/>
          <w:szCs w:val="28"/>
        </w:rPr>
        <w:t>Дрожжановского</w:t>
      </w:r>
      <w:r w:rsidR="00AC092D" w:rsidRPr="0061414E"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AC092D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 xml:space="preserve">на </w:t>
      </w:r>
      <w:r w:rsidR="0090465F">
        <w:rPr>
          <w:rFonts w:ascii="Times New Roman" w:hAnsi="Times New Roman"/>
          <w:b/>
          <w:szCs w:val="28"/>
        </w:rPr>
        <w:t>2024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C092D" w:rsidRPr="0061414E" w:rsidTr="008B7F4A">
        <w:trPr>
          <w:cantSplit/>
          <w:trHeight w:val="336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1553,3</w:t>
            </w:r>
          </w:p>
        </w:tc>
      </w:tr>
      <w:tr w:rsidR="00AC092D" w:rsidRPr="0061414E" w:rsidTr="008B7F4A">
        <w:trPr>
          <w:cantSplit/>
          <w:trHeight w:val="625"/>
        </w:trPr>
        <w:tc>
          <w:tcPr>
            <w:tcW w:w="5529" w:type="dxa"/>
          </w:tcPr>
          <w:p w:rsidR="00AC092D" w:rsidRPr="00A73DF0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73DF0" w:rsidRDefault="003D09C8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520,8</w:t>
            </w:r>
          </w:p>
        </w:tc>
      </w:tr>
      <w:tr w:rsidR="00AC092D" w:rsidRPr="0061414E" w:rsidTr="008B7F4A">
        <w:trPr>
          <w:cantSplit/>
          <w:trHeight w:val="339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3D09C8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565,2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F376DA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3D09C8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3D09C8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506,5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54,4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241D95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1028,6</w:t>
            </w:r>
          </w:p>
        </w:tc>
      </w:tr>
      <w:tr w:rsidR="00AC092D" w:rsidRPr="00877D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 w:rsidR="00835107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Большексинского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1028,6</w:t>
            </w:r>
          </w:p>
        </w:tc>
      </w:tr>
      <w:tr w:rsidR="00AC092D" w:rsidRPr="0061414E" w:rsidTr="008B7F4A">
        <w:trPr>
          <w:cantSplit/>
          <w:trHeight w:val="402"/>
        </w:trPr>
        <w:tc>
          <w:tcPr>
            <w:tcW w:w="5529" w:type="dxa"/>
          </w:tcPr>
          <w:p w:rsidR="00AC092D" w:rsidRPr="0061414E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733,6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8351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835107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107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4906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5107" w:rsidRDefault="00490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5107" w:rsidRDefault="00241D9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A36DF0" w:rsidRPr="0061414E" w:rsidTr="008B7F4A">
        <w:trPr>
          <w:cantSplit/>
          <w:trHeight w:val="90"/>
        </w:trPr>
        <w:tc>
          <w:tcPr>
            <w:tcW w:w="5529" w:type="dxa"/>
          </w:tcPr>
          <w:p w:rsidR="00A36DF0" w:rsidRPr="00A36DF0" w:rsidRDefault="00A318C3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Культура,</w:t>
            </w:r>
            <w:r w:rsidR="00A36DF0" w:rsidRPr="00A36DF0">
              <w:rPr>
                <w:rFonts w:ascii="Times New Roman" w:hAnsi="Times New Roman"/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709" w:type="dxa"/>
          </w:tcPr>
          <w:p w:rsidR="00A36DF0" w:rsidRPr="00A36DF0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A36DF0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1027,8</w:t>
            </w:r>
          </w:p>
        </w:tc>
      </w:tr>
      <w:tr w:rsidR="00A36DF0" w:rsidRPr="0061414E" w:rsidTr="00996470">
        <w:trPr>
          <w:cantSplit/>
          <w:trHeight w:val="400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8351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1027,8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A36DF0" w:rsidRPr="0061414E" w:rsidTr="00996470">
        <w:trPr>
          <w:cantSplit/>
          <w:trHeight w:val="21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A36DF0" w:rsidRPr="0061414E" w:rsidTr="00996470">
        <w:trPr>
          <w:cantSplit/>
          <w:trHeight w:val="42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A36DF0" w:rsidRPr="0061414E" w:rsidTr="00996470">
        <w:trPr>
          <w:cantSplit/>
          <w:trHeight w:val="24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963,5</w:t>
            </w:r>
          </w:p>
        </w:tc>
      </w:tr>
      <w:tr w:rsidR="00A36DF0" w:rsidRPr="0061414E" w:rsidTr="00996470">
        <w:trPr>
          <w:cantSplit/>
          <w:trHeight w:val="18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</w:tr>
      <w:tr w:rsidR="00A36DF0" w:rsidRPr="0061414E" w:rsidTr="00996470">
        <w:trPr>
          <w:cantSplit/>
          <w:trHeight w:val="225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3561,7</w:t>
            </w:r>
          </w:p>
        </w:tc>
      </w:tr>
    </w:tbl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Pr="00152ADB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A5989" w:rsidRDefault="005A5989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F1358" w:rsidRPr="0010520A" w:rsidRDefault="00A14165" w:rsidP="00473098">
      <w:pPr>
        <w:pStyle w:val="12"/>
        <w:jc w:val="right"/>
        <w:rPr>
          <w:szCs w:val="28"/>
        </w:rPr>
      </w:pPr>
      <w:r>
        <w:rPr>
          <w:szCs w:val="28"/>
        </w:rPr>
        <w:lastRenderedPageBreak/>
        <w:t>Таблица 2</w:t>
      </w: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490607">
        <w:rPr>
          <w:rFonts w:ascii="Times New Roman" w:hAnsi="Times New Roman"/>
          <w:b/>
          <w:szCs w:val="28"/>
        </w:rPr>
        <w:t xml:space="preserve"> </w:t>
      </w:r>
    </w:p>
    <w:p w:rsidR="00F376DA" w:rsidRDefault="00490607" w:rsidP="00F376D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  <w:r w:rsidR="00A36DF0">
        <w:rPr>
          <w:rFonts w:ascii="Times New Roman" w:hAnsi="Times New Roman"/>
          <w:b/>
          <w:szCs w:val="28"/>
        </w:rPr>
        <w:t xml:space="preserve"> </w:t>
      </w:r>
      <w:r w:rsidR="00F376DA">
        <w:rPr>
          <w:rFonts w:ascii="Times New Roman" w:hAnsi="Times New Roman"/>
          <w:b/>
          <w:szCs w:val="28"/>
        </w:rPr>
        <w:t>Дрожжановского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="00241D95">
        <w:rPr>
          <w:rFonts w:ascii="Times New Roman" w:hAnsi="Times New Roman"/>
          <w:b/>
          <w:szCs w:val="28"/>
        </w:rPr>
        <w:t>2025</w:t>
      </w:r>
      <w:r w:rsidRPr="0010520A">
        <w:rPr>
          <w:rFonts w:ascii="Times New Roman" w:hAnsi="Times New Roman"/>
          <w:b/>
          <w:szCs w:val="28"/>
        </w:rPr>
        <w:t>-</w:t>
      </w:r>
      <w:r w:rsidR="00241D95">
        <w:rPr>
          <w:rFonts w:ascii="Times New Roman" w:hAnsi="Times New Roman"/>
          <w:b/>
          <w:szCs w:val="28"/>
        </w:rPr>
        <w:t>2026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14165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992"/>
      </w:tblGrid>
      <w:tr w:rsidR="005242FD" w:rsidRPr="0010520A" w:rsidTr="00F376DA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CA522B" w:rsidP="00A14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</w:t>
            </w:r>
            <w:r w:rsidR="00A14165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992" w:type="dxa"/>
          </w:tcPr>
          <w:p w:rsidR="00DF4B73" w:rsidRPr="0010520A" w:rsidRDefault="00CA522B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</w:t>
            </w:r>
            <w:r w:rsidR="00A14165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F376DA" w:rsidRPr="00E07366" w:rsidTr="00F376DA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1572,19</w:t>
            </w:r>
          </w:p>
        </w:tc>
        <w:tc>
          <w:tcPr>
            <w:tcW w:w="992" w:type="dxa"/>
          </w:tcPr>
          <w:p w:rsidR="00F376DA" w:rsidRPr="00E07366" w:rsidRDefault="00241D95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1590,40</w:t>
            </w:r>
          </w:p>
        </w:tc>
      </w:tr>
      <w:tr w:rsidR="00F376DA" w:rsidRPr="0010520A" w:rsidTr="00F376DA">
        <w:trPr>
          <w:cantSplit/>
          <w:trHeight w:val="625"/>
        </w:trPr>
        <w:tc>
          <w:tcPr>
            <w:tcW w:w="4678" w:type="dxa"/>
          </w:tcPr>
          <w:p w:rsidR="00F376DA" w:rsidRPr="00A73DF0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93FF6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522,11</w:t>
            </w:r>
          </w:p>
        </w:tc>
        <w:tc>
          <w:tcPr>
            <w:tcW w:w="992" w:type="dxa"/>
          </w:tcPr>
          <w:p w:rsidR="00F376DA" w:rsidRPr="008F684F" w:rsidRDefault="00241D9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522,98</w:t>
            </w:r>
          </w:p>
        </w:tc>
      </w:tr>
      <w:tr w:rsidR="00F376DA" w:rsidRPr="0010520A" w:rsidTr="00F376DA">
        <w:trPr>
          <w:cantSplit/>
          <w:trHeight w:val="339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992" w:type="dxa"/>
          </w:tcPr>
          <w:p w:rsidR="00F376DA" w:rsidRPr="008F684F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F376DA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992" w:type="dxa"/>
          </w:tcPr>
          <w:p w:rsidR="00F376DA" w:rsidRPr="008F684F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576,52</w:t>
            </w:r>
          </w:p>
        </w:tc>
        <w:tc>
          <w:tcPr>
            <w:tcW w:w="992" w:type="dxa"/>
          </w:tcPr>
          <w:p w:rsidR="00F376DA" w:rsidRPr="008F684F" w:rsidRDefault="00241D95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587,86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507,0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498,75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64,64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78,66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4,88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5,23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435118" w:rsidRDefault="00241D95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816114" w:rsidRDefault="00241D9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B8597F" w:rsidRDefault="00241D9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B8597F" w:rsidRDefault="00241D9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B92502" w:rsidRDefault="00241D9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473,56</w:t>
            </w:r>
          </w:p>
        </w:tc>
        <w:tc>
          <w:tcPr>
            <w:tcW w:w="992" w:type="dxa"/>
          </w:tcPr>
          <w:p w:rsidR="00F376DA" w:rsidRPr="00B8597F" w:rsidRDefault="00241D9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241D95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992" w:type="dxa"/>
          </w:tcPr>
          <w:p w:rsidR="00F376DA" w:rsidRPr="00E07366" w:rsidRDefault="00241D95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7F3AE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«Благоустройство</w:t>
            </w:r>
            <w:r w:rsidR="00490607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территории Большеаксинского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B63EC3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F376DA" w:rsidRPr="007F3AE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241D95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1035,25</w:t>
            </w:r>
          </w:p>
        </w:tc>
        <w:tc>
          <w:tcPr>
            <w:tcW w:w="992" w:type="dxa"/>
          </w:tcPr>
          <w:p w:rsidR="00F376DA" w:rsidRPr="00E07366" w:rsidRDefault="00241D95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1042,34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E829E4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992" w:type="dxa"/>
          </w:tcPr>
          <w:p w:rsidR="00EB1CB8" w:rsidRPr="0049195D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EB1CB8" w:rsidRPr="0010520A" w:rsidTr="00F376DA">
        <w:trPr>
          <w:cantSplit/>
          <w:trHeight w:val="402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E829E4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341,25</w:t>
            </w:r>
          </w:p>
        </w:tc>
        <w:tc>
          <w:tcPr>
            <w:tcW w:w="992" w:type="dxa"/>
          </w:tcPr>
          <w:p w:rsidR="00EB1CB8" w:rsidRPr="000F0A2D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351,50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B14092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992" w:type="dxa"/>
          </w:tcPr>
          <w:p w:rsidR="00EB1CB8" w:rsidRPr="00B14092" w:rsidRDefault="00241D95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B14092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659,88</w:t>
            </w:r>
          </w:p>
        </w:tc>
        <w:tc>
          <w:tcPr>
            <w:tcW w:w="992" w:type="dxa"/>
          </w:tcPr>
          <w:p w:rsidR="00EB1CB8" w:rsidRPr="00B14092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652,84</w:t>
            </w:r>
          </w:p>
        </w:tc>
      </w:tr>
      <w:tr w:rsidR="0041447D" w:rsidRPr="0010520A" w:rsidTr="00F376DA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992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</w:tr>
      <w:tr w:rsidR="0041447D" w:rsidRPr="0010520A" w:rsidTr="00F376DA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34,12</w:t>
            </w:r>
          </w:p>
        </w:tc>
        <w:tc>
          <w:tcPr>
            <w:tcW w:w="992" w:type="dxa"/>
          </w:tcPr>
          <w:p w:rsidR="0041447D" w:rsidRDefault="00241D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A36DF0" w:rsidRDefault="00A318C3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Культура,</w:t>
            </w:r>
            <w:r w:rsidR="00A36DF0" w:rsidRPr="00A36DF0">
              <w:rPr>
                <w:rFonts w:ascii="Times New Roman" w:hAnsi="Times New Roman"/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709" w:type="dxa"/>
          </w:tcPr>
          <w:p w:rsidR="00A36DF0" w:rsidRPr="00A36DF0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992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4906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961,74</w:t>
            </w:r>
          </w:p>
        </w:tc>
        <w:tc>
          <w:tcPr>
            <w:tcW w:w="992" w:type="dxa"/>
          </w:tcPr>
          <w:p w:rsidR="00A36DF0" w:rsidRPr="00B14092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943,82</w:t>
            </w:r>
          </w:p>
        </w:tc>
      </w:tr>
      <w:tr w:rsidR="00A36DF0" w:rsidRPr="0010520A" w:rsidTr="00F376DA">
        <w:trPr>
          <w:cantSplit/>
          <w:trHeight w:val="797"/>
        </w:trPr>
        <w:tc>
          <w:tcPr>
            <w:tcW w:w="4678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241D95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10520A" w:rsidTr="00F376DA">
        <w:trPr>
          <w:cantSplit/>
          <w:trHeight w:val="34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10520A" w:rsidTr="00F376DA">
        <w:trPr>
          <w:cantSplit/>
          <w:trHeight w:val="25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1E104F" w:rsidRPr="00980EE5" w:rsidTr="00F376DA">
        <w:trPr>
          <w:cantSplit/>
          <w:trHeight w:val="31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507CB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241D95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882,74</w:t>
            </w:r>
          </w:p>
        </w:tc>
      </w:tr>
      <w:tr w:rsidR="00A36DF0" w:rsidRPr="00980EE5" w:rsidTr="00F376DA">
        <w:trPr>
          <w:cantSplit/>
          <w:trHeight w:val="22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10520A" w:rsidTr="00F376DA">
        <w:trPr>
          <w:cantSplit/>
          <w:trHeight w:val="13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62,69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41D95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61,08</w:t>
            </w:r>
          </w:p>
        </w:tc>
      </w:tr>
      <w:tr w:rsidR="00A36DF0" w:rsidRPr="0010520A" w:rsidTr="00F376DA">
        <w:trPr>
          <w:cantSplit/>
          <w:trHeight w:val="160"/>
        </w:trPr>
        <w:tc>
          <w:tcPr>
            <w:tcW w:w="4678" w:type="dxa"/>
          </w:tcPr>
          <w:p w:rsidR="00A36DF0" w:rsidRPr="0010520A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10520A" w:rsidRDefault="00A36DF0" w:rsidP="004906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241D95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3569,18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241D95" w:rsidP="006E2E9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3576,56</w:t>
            </w:r>
          </w:p>
        </w:tc>
      </w:tr>
    </w:tbl>
    <w:p w:rsidR="0041447D" w:rsidRDefault="0041447D" w:rsidP="00241D95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37FF6" w:rsidRDefault="00237FF6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6BEC" w:rsidRPr="0010520A" w:rsidRDefault="00A36DF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</w:t>
      </w:r>
      <w:r w:rsidR="00E36BEC" w:rsidRPr="0010520A">
        <w:rPr>
          <w:rFonts w:ascii="Times New Roman" w:hAnsi="Times New Roman"/>
          <w:szCs w:val="28"/>
        </w:rPr>
        <w:t xml:space="preserve">риложение № </w:t>
      </w:r>
      <w:r w:rsidR="00A14165">
        <w:rPr>
          <w:rFonts w:ascii="Times New Roman" w:hAnsi="Times New Roman"/>
          <w:szCs w:val="28"/>
        </w:rPr>
        <w:t>5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</w:t>
      </w:r>
      <w:r w:rsidR="00A14165">
        <w:rPr>
          <w:szCs w:val="28"/>
        </w:rPr>
        <w:t xml:space="preserve">проекту решения Совета «О </w:t>
      </w:r>
      <w:r w:rsidRPr="0010520A">
        <w:rPr>
          <w:szCs w:val="28"/>
        </w:rPr>
        <w:t>бюджет</w:t>
      </w:r>
      <w:r w:rsidR="00A14165">
        <w:rPr>
          <w:szCs w:val="28"/>
        </w:rPr>
        <w:t>е</w:t>
      </w:r>
      <w:r w:rsidRPr="0010520A">
        <w:rPr>
          <w:szCs w:val="28"/>
        </w:rPr>
        <w:t xml:space="preserve">  </w:t>
      </w:r>
    </w:p>
    <w:p w:rsidR="00473098" w:rsidRPr="0010520A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523BF7">
        <w:rPr>
          <w:szCs w:val="28"/>
        </w:rPr>
        <w:t xml:space="preserve"> </w:t>
      </w:r>
      <w:r w:rsidRPr="0010520A">
        <w:rPr>
          <w:szCs w:val="28"/>
        </w:rPr>
        <w:t xml:space="preserve">на </w:t>
      </w:r>
      <w:r w:rsidR="00241D95">
        <w:rPr>
          <w:szCs w:val="28"/>
        </w:rPr>
        <w:t>2024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и плановый период </w:t>
      </w:r>
      <w:r w:rsidR="00241D95">
        <w:rPr>
          <w:szCs w:val="28"/>
        </w:rPr>
        <w:t>2025</w:t>
      </w:r>
      <w:r w:rsidRPr="0010520A">
        <w:rPr>
          <w:szCs w:val="28"/>
        </w:rPr>
        <w:t xml:space="preserve"> и </w:t>
      </w:r>
      <w:r w:rsidR="00241D95">
        <w:rPr>
          <w:szCs w:val="28"/>
        </w:rPr>
        <w:t>2026</w:t>
      </w:r>
      <w:r w:rsidRPr="0010520A">
        <w:rPr>
          <w:szCs w:val="28"/>
        </w:rPr>
        <w:t xml:space="preserve"> годов»</w:t>
      </w:r>
    </w:p>
    <w:p w:rsidR="00A14165" w:rsidRDefault="00BF3783" w:rsidP="00BF3783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493B66">
        <w:rPr>
          <w:szCs w:val="28"/>
        </w:rPr>
        <w:t xml:space="preserve">от  </w:t>
      </w:r>
      <w:r w:rsidR="00493B66" w:rsidRPr="00493B66">
        <w:rPr>
          <w:szCs w:val="28"/>
        </w:rPr>
        <w:t>15.11.2023 № 41/1</w:t>
      </w:r>
    </w:p>
    <w:p w:rsidR="00A14165" w:rsidRPr="005E05EB" w:rsidRDefault="00775A93" w:rsidP="00A14165">
      <w:pPr>
        <w:pStyle w:val="12"/>
        <w:jc w:val="right"/>
        <w:rPr>
          <w:szCs w:val="28"/>
        </w:rPr>
      </w:pPr>
      <w:r>
        <w:rPr>
          <w:szCs w:val="28"/>
        </w:rPr>
        <w:t>Т</w:t>
      </w:r>
      <w:r w:rsidR="00A14165">
        <w:rPr>
          <w:szCs w:val="28"/>
        </w:rPr>
        <w:t>аблица 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E941FE" w:rsidRDefault="00E941FE" w:rsidP="00E94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>Распределение бюджетных ассигнований по целевым статьям (государственным и муниципальным пр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>ограмма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 xml:space="preserve"> бюджета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</w:t>
            </w:r>
            <w:r w:rsidR="00241D95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2024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83729E" w:rsidRPr="0010520A" w:rsidRDefault="00005F6F" w:rsidP="00A141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="00A141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2F3D5E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1028,6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41447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B63EC3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E2E9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1028,6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260,0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733,6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775A93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733,6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35,0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939A0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35,0</w:t>
                  </w:r>
                </w:p>
              </w:tc>
            </w:tr>
            <w:tr w:rsidR="00FB62ED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</w:t>
                  </w:r>
                  <w:r w:rsidR="000114E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8C3465" w:rsidRDefault="0070483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1553,3</w:t>
                  </w:r>
                </w:p>
              </w:tc>
            </w:tr>
            <w:tr w:rsidR="00FB62ED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520,8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565,2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506,5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506,5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506,5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54,4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54,4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54,4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467,3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595DF1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E415C4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E97D57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1027,8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963,5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963,5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775A9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963,5</w:t>
                  </w:r>
                </w:p>
              </w:tc>
            </w:tr>
            <w:tr w:rsidR="00127092" w:rsidRPr="0010520A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10520A" w:rsidRDefault="00127092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64,3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B939A7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64,3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3561,70</w:t>
                  </w:r>
                </w:p>
              </w:tc>
            </w:tr>
          </w:tbl>
          <w:p w:rsidR="0083729E" w:rsidRPr="0010520A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E94688" w:rsidRPr="0010520A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493B66" w:rsidRDefault="00493B66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493B66" w:rsidRDefault="00493B66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775A93" w:rsidP="00775A93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2</w:t>
      </w: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07A8C" w:rsidRPr="00253A3F" w:rsidRDefault="0089588D" w:rsidP="00253A3F">
      <w:pPr>
        <w:pStyle w:val="12"/>
        <w:jc w:val="center"/>
        <w:rPr>
          <w:b/>
          <w:szCs w:val="28"/>
        </w:rPr>
      </w:pPr>
      <w:r w:rsidRPr="00E941FE">
        <w:rPr>
          <w:b/>
          <w:szCs w:val="28"/>
        </w:rPr>
        <w:t>Распределение бюджетных ассигнований по целевым статьям (государственным и муниципальным пр</w:t>
      </w:r>
      <w:r w:rsidR="00B939A7">
        <w:rPr>
          <w:b/>
          <w:szCs w:val="28"/>
        </w:rPr>
        <w:t>ограммам 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B939A7">
        <w:rPr>
          <w:b/>
          <w:szCs w:val="28"/>
        </w:rPr>
        <w:t>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</w:t>
      </w:r>
      <w:r w:rsidR="00A36DF0">
        <w:rPr>
          <w:b/>
          <w:szCs w:val="28"/>
        </w:rPr>
        <w:t xml:space="preserve"> </w:t>
      </w:r>
      <w:r w:rsidR="00835F0E"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="00835F0E" w:rsidRPr="0026556E">
        <w:rPr>
          <w:b/>
          <w:szCs w:val="28"/>
        </w:rPr>
        <w:t xml:space="preserve"> плановый период</w:t>
      </w:r>
      <w:r w:rsidR="00A36DF0">
        <w:rPr>
          <w:b/>
          <w:szCs w:val="28"/>
        </w:rPr>
        <w:t xml:space="preserve"> </w:t>
      </w:r>
      <w:r w:rsidR="00241D95">
        <w:rPr>
          <w:b/>
          <w:szCs w:val="28"/>
        </w:rPr>
        <w:t>2025</w:t>
      </w:r>
      <w:r w:rsidR="00707A8C" w:rsidRPr="0026556E">
        <w:rPr>
          <w:b/>
          <w:szCs w:val="28"/>
        </w:rPr>
        <w:t>-</w:t>
      </w:r>
      <w:r w:rsidR="00241D95">
        <w:rPr>
          <w:b/>
          <w:szCs w:val="28"/>
        </w:rPr>
        <w:t>2026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895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12"/>
              <w:gridCol w:w="1972"/>
              <w:gridCol w:w="746"/>
              <w:gridCol w:w="668"/>
              <w:gridCol w:w="589"/>
              <w:gridCol w:w="1144"/>
              <w:gridCol w:w="1144"/>
            </w:tblGrid>
            <w:tr w:rsidR="00ED216B" w:rsidRPr="0026556E" w:rsidTr="00237FF6">
              <w:trPr>
                <w:trHeight w:val="802"/>
                <w:tblHeader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241D95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="006E2E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тыс.руб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241D95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="006E2E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тыс.руб</w:t>
                  </w:r>
                </w:p>
              </w:tc>
            </w:tr>
            <w:tr w:rsidR="00ED216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70483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1035,25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70483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1042,34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B939A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B939A7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1035,25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1042,34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659,88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652,84</w:t>
                  </w:r>
                </w:p>
              </w:tc>
            </w:tr>
            <w:tr w:rsidR="008C3465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659,88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652,84</w:t>
                  </w:r>
                </w:p>
              </w:tc>
            </w:tr>
            <w:tr w:rsidR="008C3465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659,88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652,84</w:t>
                  </w:r>
                </w:p>
              </w:tc>
            </w:tr>
            <w:tr w:rsidR="00C0791E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</w:tr>
            <w:tr w:rsidR="00C0791E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775A9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70483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1572,19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E06D0" w:rsidRDefault="00704838" w:rsidP="00775A9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1590,40</w:t>
                  </w:r>
                </w:p>
              </w:tc>
            </w:tr>
            <w:tr w:rsidR="00405D5B" w:rsidRPr="0026556E" w:rsidTr="00237FF6">
              <w:trPr>
                <w:trHeight w:val="311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114E2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522,11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522,98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576,52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587,86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507,0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498,75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507,0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498,75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507,0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498,75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78,66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78,66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представительных органов муниципальных образований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78,66</w:t>
                  </w:r>
                </w:p>
              </w:tc>
            </w:tr>
            <w:tr w:rsidR="006A41AD" w:rsidRPr="0026556E" w:rsidTr="00237FF6">
              <w:trPr>
                <w:trHeight w:val="353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5,23</w:t>
                  </w:r>
                </w:p>
              </w:tc>
            </w:tr>
            <w:tr w:rsidR="006A41AD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5,23</w:t>
                  </w:r>
                </w:p>
              </w:tc>
            </w:tr>
            <w:tr w:rsidR="006A41AD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5,23</w:t>
                  </w:r>
                </w:p>
              </w:tc>
            </w:tr>
            <w:tr w:rsidR="00405D5B" w:rsidRPr="0026556E" w:rsidTr="00237FF6">
              <w:trPr>
                <w:trHeight w:val="569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07366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26556E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07366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957219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405D5B" w:rsidRPr="00957219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473,56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479,56</w:t>
                  </w:r>
                </w:p>
              </w:tc>
            </w:tr>
            <w:tr w:rsidR="00E86D2C" w:rsidRPr="0026556E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961,74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943,82</w:t>
                  </w:r>
                </w:p>
              </w:tc>
            </w:tr>
            <w:tr w:rsidR="00E86D2C" w:rsidRPr="0026556E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899,05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882,74</w:t>
                  </w:r>
                </w:p>
              </w:tc>
            </w:tr>
            <w:tr w:rsidR="00E86D2C" w:rsidRPr="0026556E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899,05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882,74</w:t>
                  </w:r>
                </w:p>
              </w:tc>
            </w:tr>
            <w:tr w:rsidR="00E86D2C" w:rsidRPr="0026556E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899,05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882,74</w:t>
                  </w:r>
                </w:p>
              </w:tc>
            </w:tr>
            <w:tr w:rsidR="00E86D2C" w:rsidRPr="0026556E" w:rsidTr="00237FF6">
              <w:trPr>
                <w:trHeight w:val="597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10520A" w:rsidRDefault="00E86D2C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62,69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61,08</w:t>
                  </w:r>
                </w:p>
              </w:tc>
            </w:tr>
            <w:tr w:rsidR="00E86D2C" w:rsidRPr="0026556E" w:rsidTr="00237FF6">
              <w:trPr>
                <w:trHeight w:val="418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E86D2C" w:rsidRPr="0010520A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62,69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61,08</w:t>
                  </w:r>
                </w:p>
              </w:tc>
            </w:tr>
            <w:tr w:rsidR="00E86D2C" w:rsidRPr="0026556E" w:rsidTr="00237FF6">
              <w:trPr>
                <w:trHeight w:val="418"/>
              </w:trPr>
              <w:tc>
                <w:tcPr>
                  <w:tcW w:w="4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D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775A93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3569,18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775A93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3576,56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26556E" w:rsidRDefault="005E4BE4" w:rsidP="00493B66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  <w:bookmarkStart w:id="6" w:name="_GoBack"/>
      <w:bookmarkEnd w:id="6"/>
    </w:p>
    <w:sectPr w:rsidR="005E4BE4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B5" w:rsidRDefault="00790AB5">
      <w:pPr>
        <w:spacing w:after="0" w:line="240" w:lineRule="auto"/>
      </w:pPr>
      <w:r>
        <w:separator/>
      </w:r>
    </w:p>
  </w:endnote>
  <w:endnote w:type="continuationSeparator" w:id="0">
    <w:p w:rsidR="00790AB5" w:rsidRDefault="0079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BE" w:rsidRPr="007E7CB0" w:rsidRDefault="009473BE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C:\Users\USER\Desktop\РЕШЕНИЯ 2012-2020\решения 2023\ноябрь\Проект решения на 2024 - 2026 год Большеаксинское СП — копия.docx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B5" w:rsidRDefault="00790AB5">
      <w:pPr>
        <w:spacing w:after="0" w:line="240" w:lineRule="auto"/>
      </w:pPr>
      <w:r>
        <w:separator/>
      </w:r>
    </w:p>
  </w:footnote>
  <w:footnote w:type="continuationSeparator" w:id="0">
    <w:p w:rsidR="00790AB5" w:rsidRDefault="0079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09F1"/>
    <w:rsid w:val="000114E2"/>
    <w:rsid w:val="00012A09"/>
    <w:rsid w:val="000175F2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3863"/>
    <w:rsid w:val="00087B9D"/>
    <w:rsid w:val="00087D05"/>
    <w:rsid w:val="000921C3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B89"/>
    <w:rsid w:val="000A2F07"/>
    <w:rsid w:val="000A5B1F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00D6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840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3A40"/>
    <w:rsid w:val="00125618"/>
    <w:rsid w:val="00125AFC"/>
    <w:rsid w:val="001261F7"/>
    <w:rsid w:val="001263BA"/>
    <w:rsid w:val="00127092"/>
    <w:rsid w:val="001277F6"/>
    <w:rsid w:val="00132A91"/>
    <w:rsid w:val="0013519F"/>
    <w:rsid w:val="00137E6C"/>
    <w:rsid w:val="001411A4"/>
    <w:rsid w:val="0014158E"/>
    <w:rsid w:val="00143583"/>
    <w:rsid w:val="0014499F"/>
    <w:rsid w:val="00144EBF"/>
    <w:rsid w:val="00145122"/>
    <w:rsid w:val="001470DC"/>
    <w:rsid w:val="001507A7"/>
    <w:rsid w:val="00151E7D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6B93"/>
    <w:rsid w:val="001771E2"/>
    <w:rsid w:val="00181977"/>
    <w:rsid w:val="001828CD"/>
    <w:rsid w:val="00182C5F"/>
    <w:rsid w:val="0018308C"/>
    <w:rsid w:val="0018575B"/>
    <w:rsid w:val="0018609D"/>
    <w:rsid w:val="00186378"/>
    <w:rsid w:val="001872B3"/>
    <w:rsid w:val="0018735A"/>
    <w:rsid w:val="00192139"/>
    <w:rsid w:val="00193DF2"/>
    <w:rsid w:val="0019402F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11D"/>
    <w:rsid w:val="001A5D63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118"/>
    <w:rsid w:val="002354F4"/>
    <w:rsid w:val="00235D3E"/>
    <w:rsid w:val="00236961"/>
    <w:rsid w:val="00236B62"/>
    <w:rsid w:val="00237FF6"/>
    <w:rsid w:val="002400FE"/>
    <w:rsid w:val="00240B2A"/>
    <w:rsid w:val="00241112"/>
    <w:rsid w:val="00241D95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10F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15EC"/>
    <w:rsid w:val="002F2085"/>
    <w:rsid w:val="002F291E"/>
    <w:rsid w:val="002F3D5E"/>
    <w:rsid w:val="002F5EC7"/>
    <w:rsid w:val="002F753C"/>
    <w:rsid w:val="002F79A0"/>
    <w:rsid w:val="003006E4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4A79"/>
    <w:rsid w:val="00325375"/>
    <w:rsid w:val="00327CF0"/>
    <w:rsid w:val="00330EFC"/>
    <w:rsid w:val="0033291F"/>
    <w:rsid w:val="003371D1"/>
    <w:rsid w:val="0033768F"/>
    <w:rsid w:val="00340392"/>
    <w:rsid w:val="003410BD"/>
    <w:rsid w:val="0034386A"/>
    <w:rsid w:val="00345672"/>
    <w:rsid w:val="00346125"/>
    <w:rsid w:val="00346BD4"/>
    <w:rsid w:val="003501DB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86DF9"/>
    <w:rsid w:val="003919C1"/>
    <w:rsid w:val="00392932"/>
    <w:rsid w:val="00393E37"/>
    <w:rsid w:val="00394295"/>
    <w:rsid w:val="003959D9"/>
    <w:rsid w:val="00396173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09C8"/>
    <w:rsid w:val="003D1DB0"/>
    <w:rsid w:val="003D2698"/>
    <w:rsid w:val="003D2915"/>
    <w:rsid w:val="003D3C70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A1F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5A6"/>
    <w:rsid w:val="00412D2F"/>
    <w:rsid w:val="00412DB6"/>
    <w:rsid w:val="004133EA"/>
    <w:rsid w:val="00413605"/>
    <w:rsid w:val="00413850"/>
    <w:rsid w:val="0041447D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53C4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607"/>
    <w:rsid w:val="00490E6B"/>
    <w:rsid w:val="0049195D"/>
    <w:rsid w:val="00492B6A"/>
    <w:rsid w:val="0049318C"/>
    <w:rsid w:val="00493B66"/>
    <w:rsid w:val="004971EB"/>
    <w:rsid w:val="00497293"/>
    <w:rsid w:val="00497F5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416D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6977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00D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5B11"/>
    <w:rsid w:val="00586E1C"/>
    <w:rsid w:val="0058761F"/>
    <w:rsid w:val="00592A3D"/>
    <w:rsid w:val="005930A5"/>
    <w:rsid w:val="00595DF1"/>
    <w:rsid w:val="00596590"/>
    <w:rsid w:val="005971CD"/>
    <w:rsid w:val="005A0831"/>
    <w:rsid w:val="005A1436"/>
    <w:rsid w:val="005A1B44"/>
    <w:rsid w:val="005A553E"/>
    <w:rsid w:val="005A5989"/>
    <w:rsid w:val="005A70C7"/>
    <w:rsid w:val="005B0B37"/>
    <w:rsid w:val="005B1523"/>
    <w:rsid w:val="005B19AD"/>
    <w:rsid w:val="005B1BDB"/>
    <w:rsid w:val="005B2650"/>
    <w:rsid w:val="005B28B1"/>
    <w:rsid w:val="005B291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2FE9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3A8D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6193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104F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1FF"/>
    <w:rsid w:val="00675E4A"/>
    <w:rsid w:val="00677ECB"/>
    <w:rsid w:val="006825BA"/>
    <w:rsid w:val="006825D6"/>
    <w:rsid w:val="00683897"/>
    <w:rsid w:val="00683AB3"/>
    <w:rsid w:val="00683C2A"/>
    <w:rsid w:val="00684F59"/>
    <w:rsid w:val="006863E7"/>
    <w:rsid w:val="006868F2"/>
    <w:rsid w:val="00686CE4"/>
    <w:rsid w:val="00686F6D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7AC"/>
    <w:rsid w:val="006A40EE"/>
    <w:rsid w:val="006A41AD"/>
    <w:rsid w:val="006A4EE8"/>
    <w:rsid w:val="006A6995"/>
    <w:rsid w:val="006A699C"/>
    <w:rsid w:val="006A7F77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D6B90"/>
    <w:rsid w:val="006E028E"/>
    <w:rsid w:val="006E0913"/>
    <w:rsid w:val="006E0F51"/>
    <w:rsid w:val="006E2E97"/>
    <w:rsid w:val="006E380D"/>
    <w:rsid w:val="006E4013"/>
    <w:rsid w:val="006E4410"/>
    <w:rsid w:val="006E6582"/>
    <w:rsid w:val="006E6CF3"/>
    <w:rsid w:val="006F13D6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4838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FEA"/>
    <w:rsid w:val="0073657C"/>
    <w:rsid w:val="00736A09"/>
    <w:rsid w:val="0073721C"/>
    <w:rsid w:val="007410EF"/>
    <w:rsid w:val="00746CE7"/>
    <w:rsid w:val="0074733F"/>
    <w:rsid w:val="00747DA6"/>
    <w:rsid w:val="00751C7C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70E"/>
    <w:rsid w:val="007749B5"/>
    <w:rsid w:val="00775A93"/>
    <w:rsid w:val="0077653A"/>
    <w:rsid w:val="007768F8"/>
    <w:rsid w:val="00783596"/>
    <w:rsid w:val="00783D5B"/>
    <w:rsid w:val="007854F6"/>
    <w:rsid w:val="00785D8F"/>
    <w:rsid w:val="007900BA"/>
    <w:rsid w:val="0079026A"/>
    <w:rsid w:val="00790AB5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107"/>
    <w:rsid w:val="00835BC5"/>
    <w:rsid w:val="00835EBA"/>
    <w:rsid w:val="00835F0E"/>
    <w:rsid w:val="0083729E"/>
    <w:rsid w:val="008400F6"/>
    <w:rsid w:val="00840119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D20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465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65F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5E9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56E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3BE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6A80"/>
    <w:rsid w:val="00966B1C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874"/>
    <w:rsid w:val="00974A24"/>
    <w:rsid w:val="00980A02"/>
    <w:rsid w:val="00980EE5"/>
    <w:rsid w:val="00980FCA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6ED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5FE2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30B5"/>
    <w:rsid w:val="00A03EA7"/>
    <w:rsid w:val="00A0456F"/>
    <w:rsid w:val="00A05AE0"/>
    <w:rsid w:val="00A06249"/>
    <w:rsid w:val="00A06AE8"/>
    <w:rsid w:val="00A10E90"/>
    <w:rsid w:val="00A1240B"/>
    <w:rsid w:val="00A1383A"/>
    <w:rsid w:val="00A13AA3"/>
    <w:rsid w:val="00A13C19"/>
    <w:rsid w:val="00A14165"/>
    <w:rsid w:val="00A14179"/>
    <w:rsid w:val="00A162FF"/>
    <w:rsid w:val="00A16B6E"/>
    <w:rsid w:val="00A175E6"/>
    <w:rsid w:val="00A206D7"/>
    <w:rsid w:val="00A20AAF"/>
    <w:rsid w:val="00A23C3F"/>
    <w:rsid w:val="00A23C71"/>
    <w:rsid w:val="00A25FE9"/>
    <w:rsid w:val="00A30F23"/>
    <w:rsid w:val="00A3133C"/>
    <w:rsid w:val="00A318C3"/>
    <w:rsid w:val="00A322CE"/>
    <w:rsid w:val="00A32965"/>
    <w:rsid w:val="00A3412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B0B"/>
    <w:rsid w:val="00A61F93"/>
    <w:rsid w:val="00A6490C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42C1"/>
    <w:rsid w:val="00A955D8"/>
    <w:rsid w:val="00A97EAC"/>
    <w:rsid w:val="00AA1BA4"/>
    <w:rsid w:val="00AA31DC"/>
    <w:rsid w:val="00AA473D"/>
    <w:rsid w:val="00AA6244"/>
    <w:rsid w:val="00AA76EB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4FD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0E"/>
    <w:rsid w:val="00AF1C56"/>
    <w:rsid w:val="00AF2996"/>
    <w:rsid w:val="00AF3D7B"/>
    <w:rsid w:val="00AF555A"/>
    <w:rsid w:val="00AF7D6F"/>
    <w:rsid w:val="00B000E8"/>
    <w:rsid w:val="00B0085C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65C"/>
    <w:rsid w:val="00B14092"/>
    <w:rsid w:val="00B15084"/>
    <w:rsid w:val="00B15E2F"/>
    <w:rsid w:val="00B160E0"/>
    <w:rsid w:val="00B16467"/>
    <w:rsid w:val="00B20F5D"/>
    <w:rsid w:val="00B2198C"/>
    <w:rsid w:val="00B2203C"/>
    <w:rsid w:val="00B227CF"/>
    <w:rsid w:val="00B22F1A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1EFB"/>
    <w:rsid w:val="00B630CA"/>
    <w:rsid w:val="00B637A6"/>
    <w:rsid w:val="00B63956"/>
    <w:rsid w:val="00B63EC3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1922"/>
    <w:rsid w:val="00B92502"/>
    <w:rsid w:val="00B939A7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173"/>
    <w:rsid w:val="00BC3CF9"/>
    <w:rsid w:val="00BC550F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57B"/>
    <w:rsid w:val="00BE1623"/>
    <w:rsid w:val="00BE5E30"/>
    <w:rsid w:val="00BE65B6"/>
    <w:rsid w:val="00BE705D"/>
    <w:rsid w:val="00BE7E0E"/>
    <w:rsid w:val="00BF249D"/>
    <w:rsid w:val="00BF2794"/>
    <w:rsid w:val="00BF2BD9"/>
    <w:rsid w:val="00BF3783"/>
    <w:rsid w:val="00BF451A"/>
    <w:rsid w:val="00BF5839"/>
    <w:rsid w:val="00BF6171"/>
    <w:rsid w:val="00BF6F8A"/>
    <w:rsid w:val="00BF7C44"/>
    <w:rsid w:val="00C014A4"/>
    <w:rsid w:val="00C016F9"/>
    <w:rsid w:val="00C03B67"/>
    <w:rsid w:val="00C050E0"/>
    <w:rsid w:val="00C058F9"/>
    <w:rsid w:val="00C0731A"/>
    <w:rsid w:val="00C0791E"/>
    <w:rsid w:val="00C07C36"/>
    <w:rsid w:val="00C10883"/>
    <w:rsid w:val="00C1118F"/>
    <w:rsid w:val="00C117F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37C15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522B"/>
    <w:rsid w:val="00CA5686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8794F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058"/>
    <w:rsid w:val="00DB179F"/>
    <w:rsid w:val="00DB32DD"/>
    <w:rsid w:val="00DB3A92"/>
    <w:rsid w:val="00DB4196"/>
    <w:rsid w:val="00DB445F"/>
    <w:rsid w:val="00DB61B8"/>
    <w:rsid w:val="00DB6593"/>
    <w:rsid w:val="00DB72D8"/>
    <w:rsid w:val="00DC4001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506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973"/>
    <w:rsid w:val="00E12985"/>
    <w:rsid w:val="00E12EC8"/>
    <w:rsid w:val="00E13FD1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4713"/>
    <w:rsid w:val="00E360FA"/>
    <w:rsid w:val="00E36BEC"/>
    <w:rsid w:val="00E40A63"/>
    <w:rsid w:val="00E415C4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6A32"/>
    <w:rsid w:val="00E5726B"/>
    <w:rsid w:val="00E5761D"/>
    <w:rsid w:val="00E6094A"/>
    <w:rsid w:val="00E619A3"/>
    <w:rsid w:val="00E61C05"/>
    <w:rsid w:val="00E6232F"/>
    <w:rsid w:val="00E63D33"/>
    <w:rsid w:val="00E64F35"/>
    <w:rsid w:val="00E652FD"/>
    <w:rsid w:val="00E65BFE"/>
    <w:rsid w:val="00E66C74"/>
    <w:rsid w:val="00E71BD9"/>
    <w:rsid w:val="00E743F2"/>
    <w:rsid w:val="00E74ACE"/>
    <w:rsid w:val="00E75ED0"/>
    <w:rsid w:val="00E770B9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FF6"/>
    <w:rsid w:val="00E941FE"/>
    <w:rsid w:val="00E94688"/>
    <w:rsid w:val="00E96618"/>
    <w:rsid w:val="00E97372"/>
    <w:rsid w:val="00E97D57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C7B8A"/>
    <w:rsid w:val="00ED0C83"/>
    <w:rsid w:val="00ED13A6"/>
    <w:rsid w:val="00ED216B"/>
    <w:rsid w:val="00ED2E36"/>
    <w:rsid w:val="00ED486F"/>
    <w:rsid w:val="00ED7AEA"/>
    <w:rsid w:val="00EE104A"/>
    <w:rsid w:val="00EE1163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55C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5AA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2CEA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2B3"/>
    <w:rsid w:val="00FA3C7F"/>
    <w:rsid w:val="00FA5C72"/>
    <w:rsid w:val="00FA6149"/>
    <w:rsid w:val="00FA6AFF"/>
    <w:rsid w:val="00FA74B5"/>
    <w:rsid w:val="00FB006E"/>
    <w:rsid w:val="00FB03D3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43FC"/>
    <w:rsid w:val="00FC44BA"/>
    <w:rsid w:val="00FC6907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91224-DD84-4E6B-94E9-8991B980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9C1F-B261-4A9F-9D02-0079FB2D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29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39289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88</cp:revision>
  <cp:lastPrinted>2023-11-13T11:43:00Z</cp:lastPrinted>
  <dcterms:created xsi:type="dcterms:W3CDTF">2020-11-23T12:30:00Z</dcterms:created>
  <dcterms:modified xsi:type="dcterms:W3CDTF">2023-11-29T13:52:00Z</dcterms:modified>
</cp:coreProperties>
</file>