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11" w:rsidRPr="00801011" w:rsidRDefault="00801011" w:rsidP="00B4050A">
      <w:pPr>
        <w:ind w:left="0" w:firstLine="0"/>
        <w:jc w:val="right"/>
        <w:rPr>
          <w:b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801011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283D22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283D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283D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283D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283D22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283D2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283D22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283D22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283D22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283D22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801011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D73FEA" w:rsidP="00283D22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283D22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327020" w:rsidRPr="004605D5" w:rsidRDefault="00327020" w:rsidP="0032702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autoSpaceDN w:val="0"/>
              <w:spacing w:after="60"/>
              <w:jc w:val="center"/>
              <w:rPr>
                <w:b/>
                <w:szCs w:val="28"/>
              </w:rPr>
            </w:pPr>
            <w:r w:rsidRPr="004605D5">
              <w:rPr>
                <w:b/>
                <w:szCs w:val="28"/>
              </w:rPr>
              <w:t xml:space="preserve">РЕШЕНИЕ                                           </w:t>
            </w:r>
            <w:r>
              <w:rPr>
                <w:b/>
                <w:szCs w:val="28"/>
              </w:rPr>
              <w:t>КАРАР</w:t>
            </w:r>
            <w:r w:rsidRPr="004605D5">
              <w:rPr>
                <w:b/>
                <w:szCs w:val="28"/>
              </w:rPr>
              <w:t xml:space="preserve">                                                                         </w:t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b/>
                <w:szCs w:val="28"/>
              </w:rPr>
              <w:tab/>
            </w:r>
            <w:r w:rsidRPr="004605D5">
              <w:rPr>
                <w:szCs w:val="28"/>
              </w:rPr>
              <w:tab/>
            </w:r>
          </w:p>
          <w:p w:rsidR="00327020" w:rsidRPr="000F5FFB" w:rsidRDefault="00D527CC" w:rsidP="0032702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szCs w:val="28"/>
                <w:lang w:val="tt-RU"/>
              </w:rPr>
              <w:t xml:space="preserve">   17 мая</w:t>
            </w:r>
            <w:r w:rsidR="00327020" w:rsidRPr="004605D5">
              <w:rPr>
                <w:szCs w:val="28"/>
                <w:lang w:val="tt-RU"/>
              </w:rPr>
              <w:t xml:space="preserve"> 2023</w:t>
            </w:r>
            <w:r w:rsidR="00327020" w:rsidRPr="004605D5">
              <w:rPr>
                <w:szCs w:val="28"/>
              </w:rPr>
              <w:t xml:space="preserve"> года                                                       </w:t>
            </w:r>
            <w:r w:rsidR="00327020">
              <w:rPr>
                <w:szCs w:val="28"/>
              </w:rPr>
              <w:t xml:space="preserve">             № 34/3</w:t>
            </w:r>
          </w:p>
          <w:p w:rsidR="00143F59" w:rsidRDefault="00143F59" w:rsidP="00283D22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tbl>
      <w:tblPr>
        <w:tblStyle w:val="TableGrid"/>
        <w:tblW w:w="10353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6"/>
        <w:gridCol w:w="10347"/>
      </w:tblGrid>
      <w:tr w:rsidR="00A57FA5" w:rsidTr="001614DA">
        <w:trPr>
          <w:trHeight w:val="155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57FA5" w:rsidRDefault="00A57FA5" w:rsidP="00DB22F9">
            <w:pPr>
              <w:spacing w:after="1080" w:line="259" w:lineRule="auto"/>
              <w:ind w:left="0" w:firstLine="0"/>
              <w:jc w:val="left"/>
            </w:pPr>
          </w:p>
        </w:tc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</w:tcPr>
          <w:p w:rsidR="00283D22" w:rsidRDefault="00327020" w:rsidP="00327020">
            <w:pPr>
              <w:ind w:left="0" w:firstLine="0"/>
            </w:pPr>
            <w:r>
              <w:t xml:space="preserve">    </w:t>
            </w:r>
            <w:r w:rsidR="00C97353">
              <w:t xml:space="preserve">Об </w:t>
            </w:r>
            <w:proofErr w:type="gramStart"/>
            <w:r w:rsidR="00C97353">
              <w:t>утверждении  отчета</w:t>
            </w:r>
            <w:proofErr w:type="gramEnd"/>
            <w:r w:rsidR="00C97353">
              <w:t xml:space="preserve">  об исполнении</w:t>
            </w:r>
          </w:p>
          <w:p w:rsidR="00283D22" w:rsidRDefault="00C97353" w:rsidP="00283D22">
            <w:pPr>
              <w:pStyle w:val="a4"/>
            </w:pPr>
            <w:r>
              <w:t xml:space="preserve">бюджета </w:t>
            </w:r>
            <w:r w:rsidR="00283D22">
              <w:t>Большеаксинского сельского поселения</w:t>
            </w:r>
          </w:p>
          <w:p w:rsidR="00283D22" w:rsidRDefault="00283D22" w:rsidP="00283D22">
            <w:pPr>
              <w:pStyle w:val="a4"/>
            </w:pPr>
            <w:r>
              <w:t>Дрожжановского муниципального района</w:t>
            </w:r>
          </w:p>
          <w:p w:rsidR="00283D22" w:rsidRDefault="008C479E" w:rsidP="00801011">
            <w:pPr>
              <w:pStyle w:val="a4"/>
            </w:pPr>
            <w:r>
              <w:t>Республики Татарстан за 2022</w:t>
            </w:r>
            <w:r w:rsidR="00327020">
              <w:t xml:space="preserve"> </w:t>
            </w:r>
            <w:r w:rsidR="00283D22">
              <w:t>год</w:t>
            </w:r>
          </w:p>
          <w:p w:rsidR="00801011" w:rsidRDefault="00801011" w:rsidP="00801011">
            <w:pPr>
              <w:pStyle w:val="a4"/>
            </w:pPr>
          </w:p>
          <w:p w:rsidR="00283D22" w:rsidRDefault="00AF33C2" w:rsidP="00283D22">
            <w:pPr>
              <w:spacing w:after="12"/>
              <w:ind w:left="374" w:right="120"/>
            </w:pPr>
            <w:r>
              <w:t xml:space="preserve">       </w:t>
            </w:r>
            <w:r w:rsidR="00283D22">
              <w:t xml:space="preserve"> Заслушав и обсудив информацию Главы Большеаксинского сельского поселения</w:t>
            </w:r>
            <w:r w:rsidR="00BB2FAE">
              <w:t xml:space="preserve"> Дрожжановского муниципального района РТ</w:t>
            </w:r>
            <w:r w:rsidR="008C479E">
              <w:t xml:space="preserve"> Унискова С.П.,</w:t>
            </w:r>
            <w:r w:rsidR="00283D22">
              <w:rPr>
                <w:b/>
              </w:rPr>
              <w:t xml:space="preserve"> </w:t>
            </w:r>
            <w:r w:rsidR="00283D22">
              <w:t>об исполнении бюджета Большеаксинс</w:t>
            </w:r>
            <w:r w:rsidR="00C97353">
              <w:t xml:space="preserve">кого сельского поселения </w:t>
            </w:r>
            <w:r w:rsidR="008C479E">
              <w:t>за 2022</w:t>
            </w:r>
            <w:r w:rsidR="00283D22">
              <w:t xml:space="preserve"> год (далее – бюджет поселения), и руководствуясь статьями 153, 264.6 Бюджетного кодекса Российской Федерации, Совет Большеаксинского </w:t>
            </w:r>
            <w:r w:rsidR="00BB031B">
              <w:t>сельского поселения</w:t>
            </w:r>
          </w:p>
          <w:p w:rsidR="00C97353" w:rsidRDefault="00283D22" w:rsidP="00BB031B">
            <w:pPr>
              <w:spacing w:after="0"/>
              <w:ind w:left="291" w:right="38" w:firstLine="0"/>
              <w:rPr>
                <w:b/>
              </w:rPr>
            </w:pPr>
            <w:r>
              <w:t>Дрожжановского муниципального района Республики Татарстан</w:t>
            </w:r>
            <w:r w:rsidR="00AF33C2">
              <w:t>.</w:t>
            </w:r>
            <w:r>
              <w:t xml:space="preserve"> </w:t>
            </w:r>
            <w:r w:rsidR="00801011">
              <w:rPr>
                <w:b/>
              </w:rPr>
              <w:t xml:space="preserve">                                              </w:t>
            </w:r>
          </w:p>
          <w:p w:rsidR="00283D22" w:rsidRDefault="00283D22" w:rsidP="00C97353">
            <w:pPr>
              <w:spacing w:after="0"/>
              <w:ind w:left="374" w:right="38"/>
              <w:jc w:val="center"/>
            </w:pPr>
            <w:r>
              <w:rPr>
                <w:b/>
              </w:rPr>
              <w:t>РЕШИЛ:</w:t>
            </w:r>
          </w:p>
          <w:p w:rsidR="00283D22" w:rsidRDefault="00283D22" w:rsidP="00283D22">
            <w:pPr>
              <w:spacing w:after="12"/>
              <w:ind w:left="364" w:right="119" w:firstLine="720"/>
            </w:pPr>
            <w:r>
              <w:rPr>
                <w:lang w:val="en-US"/>
              </w:rPr>
              <w:t>I</w:t>
            </w:r>
            <w:r w:rsidRPr="008D2ACD"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Утвердить отчет об исполнении бюджета Большеаксинског</w:t>
            </w:r>
            <w:r w:rsidR="008C479E">
              <w:t>о сельского поселения за 2022</w:t>
            </w:r>
            <w:r>
              <w:t xml:space="preserve"> год по доходам в </w:t>
            </w:r>
            <w:proofErr w:type="gramStart"/>
            <w:r>
              <w:t xml:space="preserve">сумме  </w:t>
            </w:r>
            <w:r w:rsidR="008C479E">
              <w:rPr>
                <w:b/>
              </w:rPr>
              <w:t>8001,1</w:t>
            </w:r>
            <w:proofErr w:type="gramEnd"/>
            <w:r>
              <w:t xml:space="preserve"> тыс. рублей, по расходам в сумме </w:t>
            </w:r>
            <w:r w:rsidR="008C479E">
              <w:rPr>
                <w:b/>
              </w:rPr>
              <w:t>8163,6</w:t>
            </w:r>
            <w:r w:rsidR="00C97353">
              <w:rPr>
                <w:b/>
              </w:rPr>
              <w:t xml:space="preserve"> </w:t>
            </w:r>
            <w:r>
              <w:t xml:space="preserve">тыс. рублей, с превышением </w:t>
            </w:r>
            <w:r w:rsidR="00C97353">
              <w:t>расходов</w:t>
            </w:r>
            <w:r>
              <w:t xml:space="preserve"> над </w:t>
            </w:r>
            <w:r w:rsidR="00C97353">
              <w:t xml:space="preserve">доходами </w:t>
            </w:r>
            <w:r>
              <w:t xml:space="preserve">в сумме </w:t>
            </w:r>
            <w:r w:rsidR="008C479E">
              <w:rPr>
                <w:b/>
              </w:rPr>
              <w:t>162,5</w:t>
            </w:r>
            <w:r>
              <w:t xml:space="preserve"> тыс. рублей, и со следующими показателями: </w:t>
            </w:r>
          </w:p>
          <w:p w:rsidR="00283D22" w:rsidRDefault="00C97353" w:rsidP="00C97353">
            <w:pPr>
              <w:spacing w:after="11"/>
              <w:ind w:left="291" w:right="78" w:firstLine="0"/>
              <w:jc w:val="left"/>
            </w:pPr>
            <w:r>
              <w:t xml:space="preserve">     - доходов</w:t>
            </w:r>
            <w:r w:rsidR="00283D22">
              <w:t xml:space="preserve"> бюджета поселения по кодам классификации доходов бюджетов согласно приложению 1 к настоящему Решению;</w:t>
            </w:r>
          </w:p>
          <w:p w:rsidR="00283D22" w:rsidRDefault="00C97353" w:rsidP="00C97353">
            <w:pPr>
              <w:spacing w:after="14"/>
              <w:ind w:right="78"/>
              <w:jc w:val="left"/>
            </w:pPr>
            <w:r>
              <w:t xml:space="preserve">     -  расходов</w:t>
            </w:r>
            <w:r w:rsidR="00283D22">
              <w:t xml:space="preserve"> бюджета поселения по ведомственной структуре расходов бюджета</w:t>
            </w:r>
            <w:r w:rsidR="0052213B">
              <w:t xml:space="preserve"> поселения согласно приложению 2</w:t>
            </w:r>
            <w:r w:rsidR="00283D22">
              <w:t xml:space="preserve"> к настоящему Решению;</w:t>
            </w:r>
          </w:p>
          <w:p w:rsidR="00283D22" w:rsidRDefault="00C97353" w:rsidP="00C97353">
            <w:pPr>
              <w:spacing w:after="14"/>
              <w:ind w:right="78"/>
              <w:jc w:val="left"/>
            </w:pPr>
            <w:r>
              <w:t xml:space="preserve">     - расходов</w:t>
            </w:r>
            <w:r w:rsidR="00DE4FD4">
              <w:t xml:space="preserve"> бюджета поселения по раздела</w:t>
            </w:r>
            <w:r w:rsidR="00BB2FAE">
              <w:t>м</w:t>
            </w:r>
            <w:r w:rsidR="00DE4FD4">
              <w:t xml:space="preserve"> </w:t>
            </w:r>
            <w:r w:rsidR="00283D22">
              <w:t xml:space="preserve"> и подразделам бюджета сельского</w:t>
            </w:r>
            <w:r w:rsidR="0052213B">
              <w:t xml:space="preserve"> поселения согласно приложению 3</w:t>
            </w:r>
            <w:r w:rsidR="00283D22">
              <w:t xml:space="preserve"> к  настоящему Решению;</w:t>
            </w:r>
          </w:p>
          <w:p w:rsidR="00283D22" w:rsidRDefault="00C97353" w:rsidP="00C97353">
            <w:pPr>
              <w:spacing w:after="18"/>
              <w:ind w:right="78"/>
              <w:jc w:val="left"/>
            </w:pPr>
            <w:r>
              <w:t xml:space="preserve">     - и</w:t>
            </w:r>
            <w:r w:rsidR="00283D22">
              <w:t>сточники финансирования дефицита бюджета поселения по кодам классификации источников финансирования дефицита</w:t>
            </w:r>
            <w:r w:rsidR="0052213B">
              <w:t xml:space="preserve"> бюджетов согласно </w:t>
            </w:r>
            <w:proofErr w:type="gramStart"/>
            <w:r w:rsidR="0052213B">
              <w:t>приложению  4</w:t>
            </w:r>
            <w:proofErr w:type="gramEnd"/>
            <w:r w:rsidR="00DE4FD4">
              <w:t xml:space="preserve"> </w:t>
            </w:r>
            <w:r w:rsidR="00283D22">
              <w:t xml:space="preserve"> к настоящему Решению;</w:t>
            </w:r>
          </w:p>
          <w:p w:rsidR="00283D22" w:rsidRDefault="00BB2FAE" w:rsidP="00283D22">
            <w:pPr>
              <w:spacing w:after="0"/>
              <w:ind w:right="38"/>
            </w:pPr>
            <w:r>
              <w:t xml:space="preserve">         </w:t>
            </w:r>
            <w:r w:rsidR="00283D22">
              <w:rPr>
                <w:lang w:val="en-US"/>
              </w:rPr>
              <w:t>II</w:t>
            </w:r>
            <w:r w:rsidR="00283D22">
              <w:t>. Настоящее Решение подлежит официальному опубликованию.</w:t>
            </w:r>
          </w:p>
          <w:p w:rsidR="008C479E" w:rsidRPr="00283D22" w:rsidRDefault="008C479E" w:rsidP="00283D22">
            <w:pPr>
              <w:spacing w:after="0"/>
              <w:ind w:right="38"/>
            </w:pPr>
          </w:p>
          <w:p w:rsidR="00283D22" w:rsidRPr="00BB2FAE" w:rsidRDefault="00BB2FAE" w:rsidP="00BB2FAE">
            <w:pPr>
              <w:spacing w:after="0" w:line="259" w:lineRule="auto"/>
              <w:ind w:left="0" w:firstLine="0"/>
            </w:pPr>
            <w:r w:rsidRPr="00BB2FAE">
              <w:t xml:space="preserve"> Глава</w:t>
            </w:r>
            <w:r>
              <w:t xml:space="preserve"> Большеаксинского сельского поселения:      </w:t>
            </w:r>
            <w:r w:rsidR="008C479E">
              <w:t xml:space="preserve">                      </w:t>
            </w:r>
            <w:proofErr w:type="spellStart"/>
            <w:r w:rsidR="008C479E">
              <w:t>С.П.Унисков</w:t>
            </w:r>
            <w:proofErr w:type="spellEnd"/>
          </w:p>
          <w:p w:rsidR="00283D22" w:rsidRDefault="00283D22" w:rsidP="00283D22">
            <w:pPr>
              <w:spacing w:after="67" w:line="270" w:lineRule="auto"/>
              <w:ind w:left="408"/>
              <w:jc w:val="left"/>
              <w:rPr>
                <w:sz w:val="24"/>
              </w:rPr>
            </w:pPr>
          </w:p>
          <w:p w:rsidR="00327020" w:rsidRDefault="00327020" w:rsidP="00283D22">
            <w:pPr>
              <w:spacing w:after="67" w:line="270" w:lineRule="auto"/>
              <w:ind w:left="408"/>
              <w:jc w:val="center"/>
              <w:rPr>
                <w:b/>
              </w:rPr>
            </w:pPr>
          </w:p>
          <w:p w:rsidR="00327020" w:rsidRDefault="00327020" w:rsidP="00283D22">
            <w:pPr>
              <w:spacing w:after="67" w:line="270" w:lineRule="auto"/>
              <w:ind w:left="408"/>
              <w:jc w:val="center"/>
              <w:rPr>
                <w:b/>
              </w:rPr>
            </w:pPr>
          </w:p>
          <w:p w:rsidR="00283D22" w:rsidRDefault="00283D22" w:rsidP="00283D22">
            <w:pPr>
              <w:spacing w:after="67" w:line="270" w:lineRule="auto"/>
              <w:ind w:left="408"/>
              <w:jc w:val="center"/>
            </w:pPr>
            <w:r>
              <w:rPr>
                <w:b/>
              </w:rPr>
              <w:lastRenderedPageBreak/>
              <w:t>Пояснительная записка</w:t>
            </w:r>
          </w:p>
          <w:p w:rsidR="00283D22" w:rsidRDefault="00283D22" w:rsidP="00283D22">
            <w:pPr>
              <w:spacing w:after="27" w:line="270" w:lineRule="auto"/>
              <w:ind w:left="1325" w:hanging="283"/>
              <w:jc w:val="left"/>
            </w:pPr>
            <w:r>
              <w:rPr>
                <w:b/>
              </w:rPr>
              <w:t>к проекту решения  Совета Большеаксинского сельского поселения Дрожжановского муниципального  района по исполнению бюджета  Большеаксинск</w:t>
            </w:r>
            <w:r w:rsidR="008C479E">
              <w:rPr>
                <w:b/>
              </w:rPr>
              <w:t>ого сельского поселения  за 2022</w:t>
            </w:r>
            <w:r w:rsidR="00AF33C2">
              <w:rPr>
                <w:b/>
              </w:rPr>
              <w:t xml:space="preserve"> год.</w:t>
            </w:r>
          </w:p>
          <w:p w:rsidR="00283D22" w:rsidRDefault="00283D22" w:rsidP="00283D22">
            <w:pPr>
              <w:spacing w:after="21" w:line="259" w:lineRule="auto"/>
              <w:ind w:left="1088" w:firstLine="0"/>
              <w:jc w:val="left"/>
            </w:pPr>
            <w:r>
              <w:t xml:space="preserve"> </w:t>
            </w:r>
          </w:p>
          <w:p w:rsidR="00283D22" w:rsidRDefault="00283D22" w:rsidP="00283D22">
            <w:pPr>
              <w:ind w:left="364" w:right="38" w:firstLine="708"/>
            </w:pPr>
            <w:r>
              <w:t>Отчет об исполнении бюджета муниципального образования Большеаксинского сельско</w:t>
            </w:r>
            <w:r w:rsidR="008C479E">
              <w:t>го поселения за 2022</w:t>
            </w:r>
            <w:r>
      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Большеаксинского СП. </w:t>
            </w:r>
          </w:p>
          <w:p w:rsidR="00283D22" w:rsidRDefault="00283D22" w:rsidP="00283D22">
            <w:pPr>
              <w:ind w:left="364" w:right="38" w:firstLine="708"/>
            </w:pPr>
            <w:r>
              <w:t xml:space="preserve">В </w:t>
            </w:r>
            <w:r w:rsidR="00BB2FAE">
              <w:t>проекте решения</w:t>
            </w:r>
            <w:r>
              <w:t xml:space="preserve"> «Об утверждении отчета об исполнении бюджета муниципального образования  Большеаксинского СП (далее - бюджет Поселения) отражены показатели  испо</w:t>
            </w:r>
            <w:r w:rsidR="008C479E">
              <w:t>лнения бюджета Поселения за 2022</w:t>
            </w:r>
            <w:r>
              <w:t xml:space="preserve"> год по доходам,  расходам и источникам финансирования дефицита бюджета. </w:t>
            </w:r>
          </w:p>
          <w:p w:rsidR="00D22BF7" w:rsidRDefault="00D22BF7" w:rsidP="00827036">
            <w:pPr>
              <w:ind w:left="364" w:right="38" w:firstLine="708"/>
            </w:pPr>
            <w:r>
              <w:t>В течение года в Р</w:t>
            </w:r>
            <w:r w:rsidR="00283D22">
              <w:t xml:space="preserve">ешение </w:t>
            </w:r>
            <w:r>
              <w:t>бюджета вносились изменения в доходную и расходную части бюджета, в результате внесенных изменений объем бюджета Большеаксинского сельского поселения Дрожжановского муниципального района РТ уве</w:t>
            </w:r>
            <w:r w:rsidR="00177642">
              <w:t>ли</w:t>
            </w:r>
            <w:r w:rsidR="00260B35">
              <w:t>чился по доходам на сумму 4665,71</w:t>
            </w:r>
            <w:r w:rsidR="00177642">
              <w:t xml:space="preserve"> </w:t>
            </w:r>
            <w:proofErr w:type="spellStart"/>
            <w:r>
              <w:t>тыс.рублей</w:t>
            </w:r>
            <w:proofErr w:type="spellEnd"/>
            <w:r>
              <w:t xml:space="preserve"> или </w:t>
            </w:r>
            <w:proofErr w:type="gramStart"/>
            <w:r>
              <w:t xml:space="preserve">на  </w:t>
            </w:r>
            <w:r w:rsidR="00827036">
              <w:t>138</w:t>
            </w:r>
            <w:proofErr w:type="gramEnd"/>
            <w:r w:rsidR="00260B35">
              <w:t>% и составил 8046,4</w:t>
            </w:r>
            <w:r w:rsidR="00177642">
              <w:t xml:space="preserve"> </w:t>
            </w:r>
            <w:proofErr w:type="spellStart"/>
            <w:r>
              <w:t>тыс.рублей</w:t>
            </w:r>
            <w:proofErr w:type="spellEnd"/>
            <w:r>
              <w:t xml:space="preserve">  и по расходам на сумму </w:t>
            </w:r>
            <w:r w:rsidR="00827036">
              <w:t>4938,8</w:t>
            </w:r>
            <w:r w:rsidR="00177642">
              <w:t xml:space="preserve"> </w:t>
            </w:r>
            <w:proofErr w:type="spellStart"/>
            <w:r w:rsidR="00177642">
              <w:t>тыс.рублей</w:t>
            </w:r>
            <w:proofErr w:type="spellEnd"/>
            <w:r w:rsidR="00177642">
              <w:t xml:space="preserve"> или н</w:t>
            </w:r>
            <w:r w:rsidR="00827036">
              <w:t>а 146,1</w:t>
            </w:r>
            <w:r>
              <w:t xml:space="preserve">% и составил </w:t>
            </w:r>
            <w:r w:rsidR="00827036">
              <w:t>8319,5</w:t>
            </w:r>
            <w:r>
              <w:t xml:space="preserve"> </w:t>
            </w:r>
            <w:proofErr w:type="spellStart"/>
            <w:r>
              <w:t>тыс.рублей</w:t>
            </w:r>
            <w:proofErr w:type="spellEnd"/>
            <w:r>
              <w:t xml:space="preserve">, размер дефицита составил </w:t>
            </w:r>
            <w:r w:rsidR="00827036">
              <w:t>273,1</w:t>
            </w:r>
            <w:r>
              <w:t xml:space="preserve"> </w:t>
            </w:r>
            <w:proofErr w:type="spellStart"/>
            <w:r>
              <w:t>тыс.рублей</w:t>
            </w:r>
            <w:proofErr w:type="spellEnd"/>
            <w:r>
              <w:t xml:space="preserve"> </w:t>
            </w:r>
          </w:p>
          <w:p w:rsidR="00283D22" w:rsidRDefault="00D22BF7" w:rsidP="00283D22">
            <w:pPr>
              <w:ind w:left="364" w:right="38" w:firstLine="708"/>
            </w:pPr>
            <w:proofErr w:type="gramStart"/>
            <w:r>
              <w:t>( всего</w:t>
            </w:r>
            <w:proofErr w:type="gramEnd"/>
            <w:r w:rsidR="0037776A">
              <w:t xml:space="preserve"> внесено 43</w:t>
            </w:r>
            <w:r w:rsidR="00801011">
              <w:t xml:space="preserve"> </w:t>
            </w:r>
            <w:r w:rsidR="00283D22">
              <w:t>изменений</w:t>
            </w:r>
            <w:r>
              <w:t>)</w:t>
            </w:r>
            <w:r w:rsidR="00283D22">
              <w:t xml:space="preserve">. </w:t>
            </w:r>
          </w:p>
          <w:p w:rsidR="006866E1" w:rsidRPr="006866E1" w:rsidRDefault="006866E1" w:rsidP="006866E1">
            <w:pPr>
              <w:ind w:left="364" w:right="38" w:firstLine="708"/>
              <w:jc w:val="center"/>
              <w:rPr>
                <w:b/>
              </w:rPr>
            </w:pPr>
            <w:r>
              <w:rPr>
                <w:b/>
              </w:rPr>
              <w:t>Исполнение доходной части бюджета сельского поселения</w:t>
            </w:r>
          </w:p>
          <w:p w:rsidR="00BB2FAE" w:rsidRDefault="00825194" w:rsidP="0062394E">
            <w:pPr>
              <w:ind w:left="364" w:right="38" w:firstLine="708"/>
            </w:pPr>
            <w:r>
              <w:t>Общий объем доходов</w:t>
            </w:r>
            <w:r w:rsidR="00387646">
              <w:t xml:space="preserve"> бюджета сельского поселения по состоянию на 01.01.2023год составило</w:t>
            </w:r>
            <w:r w:rsidR="00283D22">
              <w:t xml:space="preserve"> в сумме </w:t>
            </w:r>
            <w:proofErr w:type="gramStart"/>
            <w:r w:rsidR="00827036" w:rsidRPr="00387646">
              <w:t>8001,1</w:t>
            </w:r>
            <w:r w:rsidR="00283D22" w:rsidRPr="00387646">
              <w:t>тыс.рублей</w:t>
            </w:r>
            <w:proofErr w:type="gramEnd"/>
            <w:r w:rsidR="00283D22" w:rsidRPr="00387646">
              <w:t xml:space="preserve"> </w:t>
            </w:r>
            <w:r w:rsidR="00387646" w:rsidRPr="00387646">
              <w:t>или</w:t>
            </w:r>
            <w:r w:rsidR="00387646">
              <w:rPr>
                <w:b/>
              </w:rPr>
              <w:t xml:space="preserve"> </w:t>
            </w:r>
            <w:r w:rsidR="00387646" w:rsidRPr="00387646">
              <w:t>99,4% от</w:t>
            </w:r>
            <w:r w:rsidR="00387646">
              <w:t xml:space="preserve"> уточненных плановых назначений</w:t>
            </w:r>
            <w:r w:rsidR="0062394E">
              <w:t xml:space="preserve">. </w:t>
            </w:r>
          </w:p>
          <w:p w:rsidR="00825194" w:rsidRPr="00825194" w:rsidRDefault="00825194" w:rsidP="00283D22">
            <w:pPr>
              <w:ind w:left="364" w:right="38" w:firstLine="708"/>
            </w:pPr>
            <w:r>
              <w:t>Исполнение доходной части бюджета Большеаксинского сельского поселения</w:t>
            </w:r>
          </w:p>
          <w:tbl>
            <w:tblPr>
              <w:tblStyle w:val="a7"/>
              <w:tblW w:w="9973" w:type="dxa"/>
              <w:tblInd w:w="364" w:type="dxa"/>
              <w:tblLook w:val="04A0" w:firstRow="1" w:lastRow="0" w:firstColumn="1" w:lastColumn="0" w:noHBand="0" w:noVBand="1"/>
            </w:tblPr>
            <w:tblGrid>
              <w:gridCol w:w="3453"/>
              <w:gridCol w:w="1842"/>
              <w:gridCol w:w="1555"/>
              <w:gridCol w:w="1709"/>
              <w:gridCol w:w="1414"/>
            </w:tblGrid>
            <w:tr w:rsidR="0062394E" w:rsidTr="0062394E">
              <w:tc>
                <w:tcPr>
                  <w:tcW w:w="3453" w:type="dxa"/>
                </w:tcPr>
                <w:p w:rsidR="00825194" w:rsidRDefault="00BF6F2C" w:rsidP="00BF6F2C">
                  <w:pPr>
                    <w:ind w:left="0" w:right="38" w:firstLine="0"/>
                    <w:jc w:val="center"/>
                  </w:pPr>
                  <w:r>
                    <w:t>Показатели</w:t>
                  </w:r>
                </w:p>
              </w:tc>
              <w:tc>
                <w:tcPr>
                  <w:tcW w:w="1842" w:type="dxa"/>
                </w:tcPr>
                <w:p w:rsidR="00825194" w:rsidRDefault="00BF6F2C" w:rsidP="0037776A">
                  <w:pPr>
                    <w:ind w:left="0" w:right="38" w:firstLine="0"/>
                    <w:jc w:val="center"/>
                  </w:pPr>
                  <w:proofErr w:type="spellStart"/>
                  <w:r>
                    <w:t>Первона-чальный</w:t>
                  </w:r>
                  <w:proofErr w:type="spellEnd"/>
                  <w:r>
                    <w:t xml:space="preserve"> прогноз доходов, </w:t>
                  </w:r>
                  <w:proofErr w:type="spellStart"/>
                  <w:r>
                    <w:t>тыс.руб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555" w:type="dxa"/>
                </w:tcPr>
                <w:p w:rsidR="00825194" w:rsidRDefault="00BF6F2C" w:rsidP="0037776A">
                  <w:pPr>
                    <w:ind w:left="0" w:right="38" w:firstLine="0"/>
                    <w:jc w:val="center"/>
                  </w:pPr>
                  <w:r>
                    <w:t>Уточнен-</w:t>
                  </w:r>
                  <w:proofErr w:type="spellStart"/>
                  <w:r>
                    <w:t>ный</w:t>
                  </w:r>
                  <w:proofErr w:type="spellEnd"/>
                  <w:r>
                    <w:t xml:space="preserve"> прогноз доходов, </w:t>
                  </w:r>
                  <w:proofErr w:type="spellStart"/>
                  <w:r>
                    <w:t>тыс.руб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709" w:type="dxa"/>
                </w:tcPr>
                <w:p w:rsidR="00825194" w:rsidRDefault="00BF6F2C" w:rsidP="00283D22">
                  <w:pPr>
                    <w:ind w:left="0" w:right="38" w:firstLine="0"/>
                  </w:pPr>
                  <w:r>
                    <w:t>Исполнение</w:t>
                  </w:r>
                </w:p>
              </w:tc>
              <w:tc>
                <w:tcPr>
                  <w:tcW w:w="1414" w:type="dxa"/>
                </w:tcPr>
                <w:p w:rsidR="00BF6F2C" w:rsidRDefault="00BF6F2C" w:rsidP="0062394E">
                  <w:pPr>
                    <w:ind w:left="0" w:right="38" w:firstLine="0"/>
                    <w:jc w:val="center"/>
                  </w:pPr>
                  <w:r>
                    <w:t>%</w:t>
                  </w:r>
                </w:p>
                <w:p w:rsidR="00825194" w:rsidRDefault="0062394E" w:rsidP="0062394E">
                  <w:pPr>
                    <w:ind w:left="0" w:right="38" w:firstLine="0"/>
                    <w:jc w:val="center"/>
                  </w:pPr>
                  <w:r>
                    <w:t>к уточнен.</w:t>
                  </w:r>
                  <w:r w:rsidR="00BF6F2C">
                    <w:t xml:space="preserve"> прогнозу</w:t>
                  </w:r>
                </w:p>
              </w:tc>
            </w:tr>
            <w:tr w:rsidR="0062394E" w:rsidTr="0062394E">
              <w:tc>
                <w:tcPr>
                  <w:tcW w:w="3453" w:type="dxa"/>
                </w:tcPr>
                <w:p w:rsidR="00825194" w:rsidRDefault="00BF6F2C" w:rsidP="0037776A">
                  <w:pPr>
                    <w:ind w:left="0" w:right="38" w:firstLine="0"/>
                    <w:jc w:val="center"/>
                  </w:pPr>
                  <w:r>
                    <w:t>Налоговый доходы</w:t>
                  </w:r>
                </w:p>
              </w:tc>
              <w:tc>
                <w:tcPr>
                  <w:tcW w:w="1842" w:type="dxa"/>
                </w:tcPr>
                <w:p w:rsidR="00825194" w:rsidRDefault="0062394E" w:rsidP="0037776A">
                  <w:pPr>
                    <w:ind w:left="0" w:right="38" w:firstLine="0"/>
                    <w:jc w:val="center"/>
                  </w:pPr>
                  <w:r>
                    <w:t>1008,0</w:t>
                  </w:r>
                </w:p>
              </w:tc>
              <w:tc>
                <w:tcPr>
                  <w:tcW w:w="1555" w:type="dxa"/>
                </w:tcPr>
                <w:p w:rsidR="00825194" w:rsidRDefault="0062394E" w:rsidP="0037776A">
                  <w:pPr>
                    <w:ind w:left="0" w:right="38" w:firstLine="0"/>
                    <w:jc w:val="center"/>
                  </w:pPr>
                  <w:r>
                    <w:t>1008,0</w:t>
                  </w:r>
                </w:p>
              </w:tc>
              <w:tc>
                <w:tcPr>
                  <w:tcW w:w="1709" w:type="dxa"/>
                </w:tcPr>
                <w:p w:rsidR="00825194" w:rsidRDefault="0062394E" w:rsidP="0037776A">
                  <w:pPr>
                    <w:ind w:left="0" w:right="38" w:firstLine="0"/>
                    <w:jc w:val="center"/>
                  </w:pPr>
                  <w:r>
                    <w:t>956,7</w:t>
                  </w:r>
                </w:p>
              </w:tc>
              <w:tc>
                <w:tcPr>
                  <w:tcW w:w="1414" w:type="dxa"/>
                </w:tcPr>
                <w:p w:rsidR="00825194" w:rsidRDefault="0062394E" w:rsidP="0037776A">
                  <w:pPr>
                    <w:ind w:left="0" w:right="38" w:firstLine="0"/>
                    <w:jc w:val="center"/>
                  </w:pPr>
                  <w:r>
                    <w:t>94,9</w:t>
                  </w:r>
                </w:p>
              </w:tc>
            </w:tr>
            <w:tr w:rsidR="00BF6F2C" w:rsidTr="0062394E">
              <w:tc>
                <w:tcPr>
                  <w:tcW w:w="3453" w:type="dxa"/>
                </w:tcPr>
                <w:p w:rsidR="00BF6F2C" w:rsidRDefault="00BF6F2C" w:rsidP="0037776A">
                  <w:pPr>
                    <w:ind w:left="0" w:right="38" w:firstLine="0"/>
                    <w:jc w:val="center"/>
                  </w:pPr>
                  <w:r>
                    <w:t>Неналоговые доходы</w:t>
                  </w:r>
                </w:p>
              </w:tc>
              <w:tc>
                <w:tcPr>
                  <w:tcW w:w="1842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2,0</w:t>
                  </w:r>
                </w:p>
              </w:tc>
              <w:tc>
                <w:tcPr>
                  <w:tcW w:w="1555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401,5</w:t>
                  </w:r>
                </w:p>
              </w:tc>
              <w:tc>
                <w:tcPr>
                  <w:tcW w:w="1709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407,5</w:t>
                  </w:r>
                </w:p>
              </w:tc>
              <w:tc>
                <w:tcPr>
                  <w:tcW w:w="1414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101,5</w:t>
                  </w:r>
                </w:p>
              </w:tc>
            </w:tr>
            <w:tr w:rsidR="00BF6F2C" w:rsidTr="0062394E">
              <w:tc>
                <w:tcPr>
                  <w:tcW w:w="3453" w:type="dxa"/>
                </w:tcPr>
                <w:p w:rsidR="00BF6F2C" w:rsidRDefault="00BF6F2C" w:rsidP="0037776A">
                  <w:pPr>
                    <w:ind w:left="0" w:right="38" w:firstLine="0"/>
                    <w:jc w:val="center"/>
                  </w:pPr>
                  <w:r>
                    <w:t>Безвозмездные поступления</w:t>
                  </w:r>
                </w:p>
              </w:tc>
              <w:tc>
                <w:tcPr>
                  <w:tcW w:w="1842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2370,69</w:t>
                  </w:r>
                </w:p>
              </w:tc>
              <w:tc>
                <w:tcPr>
                  <w:tcW w:w="1555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6636,9</w:t>
                  </w:r>
                </w:p>
              </w:tc>
              <w:tc>
                <w:tcPr>
                  <w:tcW w:w="1709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6636,9</w:t>
                  </w:r>
                </w:p>
              </w:tc>
              <w:tc>
                <w:tcPr>
                  <w:tcW w:w="1414" w:type="dxa"/>
                </w:tcPr>
                <w:p w:rsidR="00BF6F2C" w:rsidRDefault="0062394E" w:rsidP="0037776A">
                  <w:pPr>
                    <w:ind w:left="0" w:right="38" w:firstLine="0"/>
                    <w:jc w:val="center"/>
                  </w:pPr>
                  <w:r>
                    <w:t>100</w:t>
                  </w:r>
                </w:p>
              </w:tc>
            </w:tr>
            <w:tr w:rsidR="0062394E" w:rsidTr="0062394E">
              <w:tc>
                <w:tcPr>
                  <w:tcW w:w="3453" w:type="dxa"/>
                </w:tcPr>
                <w:p w:rsidR="0062394E" w:rsidRDefault="0062394E" w:rsidP="0037776A">
                  <w:pPr>
                    <w:ind w:left="0" w:right="38" w:firstLine="0"/>
                    <w:jc w:val="center"/>
                  </w:pPr>
                  <w:r>
                    <w:t>Итого</w:t>
                  </w:r>
                </w:p>
              </w:tc>
              <w:tc>
                <w:tcPr>
                  <w:tcW w:w="1842" w:type="dxa"/>
                </w:tcPr>
                <w:p w:rsidR="0062394E" w:rsidRDefault="0062394E" w:rsidP="0037776A">
                  <w:pPr>
                    <w:ind w:left="0" w:right="38" w:firstLine="0"/>
                    <w:jc w:val="center"/>
                  </w:pPr>
                  <w:r>
                    <w:t>3380,69</w:t>
                  </w:r>
                </w:p>
              </w:tc>
              <w:tc>
                <w:tcPr>
                  <w:tcW w:w="1555" w:type="dxa"/>
                </w:tcPr>
                <w:p w:rsidR="0062394E" w:rsidRDefault="0062394E" w:rsidP="0037776A">
                  <w:pPr>
                    <w:ind w:left="0" w:right="38" w:firstLine="0"/>
                    <w:jc w:val="center"/>
                  </w:pPr>
                  <w:r>
                    <w:t>8046,4</w:t>
                  </w:r>
                </w:p>
              </w:tc>
              <w:tc>
                <w:tcPr>
                  <w:tcW w:w="1709" w:type="dxa"/>
                </w:tcPr>
                <w:p w:rsidR="0062394E" w:rsidRDefault="0062394E" w:rsidP="0037776A">
                  <w:pPr>
                    <w:ind w:left="0" w:right="38" w:firstLine="0"/>
                    <w:jc w:val="center"/>
                  </w:pPr>
                  <w:r>
                    <w:t>8001,1</w:t>
                  </w:r>
                </w:p>
              </w:tc>
              <w:tc>
                <w:tcPr>
                  <w:tcW w:w="1414" w:type="dxa"/>
                </w:tcPr>
                <w:p w:rsidR="0062394E" w:rsidRDefault="0062394E" w:rsidP="0037776A">
                  <w:pPr>
                    <w:ind w:left="0" w:right="38" w:firstLine="0"/>
                    <w:jc w:val="center"/>
                  </w:pPr>
                  <w:r>
                    <w:t>99,4</w:t>
                  </w:r>
                </w:p>
              </w:tc>
            </w:tr>
          </w:tbl>
          <w:p w:rsidR="00825194" w:rsidRDefault="00825194" w:rsidP="0037776A">
            <w:pPr>
              <w:ind w:left="364" w:right="38" w:firstLine="708"/>
              <w:jc w:val="center"/>
            </w:pPr>
          </w:p>
          <w:p w:rsidR="003F6883" w:rsidRDefault="003F6883" w:rsidP="0037776A">
            <w:pPr>
              <w:ind w:left="364" w:right="38" w:firstLine="708"/>
              <w:jc w:val="center"/>
            </w:pPr>
          </w:p>
          <w:p w:rsidR="003F6883" w:rsidRDefault="003F6883" w:rsidP="00283D22">
            <w:pPr>
              <w:ind w:left="364" w:right="38" w:firstLine="708"/>
            </w:pPr>
          </w:p>
          <w:p w:rsidR="003F6883" w:rsidRDefault="003F6883" w:rsidP="00283D22">
            <w:pPr>
              <w:ind w:left="364" w:right="38" w:firstLine="708"/>
            </w:pPr>
          </w:p>
          <w:p w:rsidR="003F6883" w:rsidRDefault="003F6883" w:rsidP="00283D22">
            <w:pPr>
              <w:ind w:left="364" w:right="38" w:firstLine="708"/>
            </w:pPr>
          </w:p>
          <w:p w:rsidR="0062394E" w:rsidRDefault="0062394E" w:rsidP="00283D22">
            <w:pPr>
              <w:ind w:left="364" w:right="38" w:firstLine="708"/>
            </w:pPr>
            <w:r>
              <w:lastRenderedPageBreak/>
              <w:t xml:space="preserve">Исполнение и структура доходов  бюджета Большеаксинского сельского поселения </w:t>
            </w:r>
          </w:p>
          <w:tbl>
            <w:tblPr>
              <w:tblStyle w:val="a7"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4866"/>
              <w:gridCol w:w="1742"/>
              <w:gridCol w:w="1709"/>
              <w:gridCol w:w="1656"/>
            </w:tblGrid>
            <w:tr w:rsidR="00602A85" w:rsidTr="00602A85">
              <w:tc>
                <w:tcPr>
                  <w:tcW w:w="4866" w:type="dxa"/>
                </w:tcPr>
                <w:p w:rsidR="0062394E" w:rsidRDefault="0062394E" w:rsidP="0062394E">
                  <w:pPr>
                    <w:ind w:left="0" w:right="38" w:firstLine="0"/>
                    <w:jc w:val="center"/>
                  </w:pPr>
                  <w:r>
                    <w:t>Наименование</w:t>
                  </w:r>
                </w:p>
              </w:tc>
              <w:tc>
                <w:tcPr>
                  <w:tcW w:w="1742" w:type="dxa"/>
                </w:tcPr>
                <w:p w:rsidR="0062394E" w:rsidRDefault="0062394E" w:rsidP="00283D22">
                  <w:pPr>
                    <w:ind w:left="0" w:right="38" w:firstLine="0"/>
                  </w:pPr>
                  <w:r>
                    <w:t xml:space="preserve">Уточненные бюджетные назначения на 2022год, </w:t>
                  </w:r>
                  <w:proofErr w:type="spellStart"/>
                  <w:r>
                    <w:t>тыс.руб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709" w:type="dxa"/>
                </w:tcPr>
                <w:p w:rsidR="0062394E" w:rsidRDefault="003F6883" w:rsidP="00283D22">
                  <w:pPr>
                    <w:ind w:left="0" w:right="38" w:firstLine="0"/>
                  </w:pPr>
                  <w:r>
                    <w:t xml:space="preserve">Исполнение </w:t>
                  </w:r>
                </w:p>
              </w:tc>
              <w:tc>
                <w:tcPr>
                  <w:tcW w:w="1656" w:type="dxa"/>
                </w:tcPr>
                <w:p w:rsidR="0062394E" w:rsidRDefault="003F6883" w:rsidP="002B69B0">
                  <w:pPr>
                    <w:ind w:left="0" w:right="38" w:firstLine="0"/>
                    <w:jc w:val="center"/>
                  </w:pPr>
                  <w:r>
                    <w:t>% исполнение</w:t>
                  </w:r>
                </w:p>
              </w:tc>
            </w:tr>
            <w:tr w:rsidR="00602A85" w:rsidRPr="003F6883" w:rsidTr="00602A85">
              <w:tc>
                <w:tcPr>
                  <w:tcW w:w="4866" w:type="dxa"/>
                </w:tcPr>
                <w:p w:rsidR="0062394E" w:rsidRPr="003F6883" w:rsidRDefault="003F6883" w:rsidP="00283D22">
                  <w:pPr>
                    <w:ind w:left="0" w:right="38" w:firstLine="0"/>
                    <w:rPr>
                      <w:b/>
                    </w:rPr>
                  </w:pPr>
                  <w:r w:rsidRPr="003F6883">
                    <w:rPr>
                      <w:b/>
                    </w:rPr>
                    <w:t xml:space="preserve">Налоговые </w:t>
                  </w:r>
                  <w:r w:rsidR="000E406C">
                    <w:rPr>
                      <w:b/>
                    </w:rPr>
                    <w:t xml:space="preserve">доходы, всего в том </w:t>
                  </w:r>
                  <w:r w:rsidRPr="003F6883">
                    <w:rPr>
                      <w:b/>
                    </w:rPr>
                    <w:t>числе</w:t>
                  </w:r>
                  <w:r w:rsidR="000E406C">
                    <w:rPr>
                      <w:b/>
                    </w:rPr>
                    <w:t>:</w:t>
                  </w:r>
                </w:p>
              </w:tc>
              <w:tc>
                <w:tcPr>
                  <w:tcW w:w="1742" w:type="dxa"/>
                </w:tcPr>
                <w:p w:rsidR="0062394E" w:rsidRPr="003F6883" w:rsidRDefault="003F6883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1008,0</w:t>
                  </w:r>
                </w:p>
              </w:tc>
              <w:tc>
                <w:tcPr>
                  <w:tcW w:w="1709" w:type="dxa"/>
                </w:tcPr>
                <w:p w:rsidR="0062394E" w:rsidRPr="003F6883" w:rsidRDefault="003F6883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956,7</w:t>
                  </w:r>
                </w:p>
              </w:tc>
              <w:tc>
                <w:tcPr>
                  <w:tcW w:w="1656" w:type="dxa"/>
                </w:tcPr>
                <w:p w:rsidR="0062394E" w:rsidRPr="003F6883" w:rsidRDefault="003F6883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94,9</w:t>
                  </w:r>
                </w:p>
              </w:tc>
            </w:tr>
            <w:tr w:rsidR="003F6883" w:rsidTr="00602A85">
              <w:tc>
                <w:tcPr>
                  <w:tcW w:w="4866" w:type="dxa"/>
                </w:tcPr>
                <w:p w:rsidR="003F6883" w:rsidRDefault="003F6883" w:rsidP="00283D22">
                  <w:pPr>
                    <w:ind w:left="0" w:right="38" w:firstLine="0"/>
                  </w:pPr>
                  <w:r>
                    <w:t>Налог на доходы физических лиц</w:t>
                  </w:r>
                </w:p>
              </w:tc>
              <w:tc>
                <w:tcPr>
                  <w:tcW w:w="1742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275,0</w:t>
                  </w:r>
                </w:p>
              </w:tc>
              <w:tc>
                <w:tcPr>
                  <w:tcW w:w="1709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162,4</w:t>
                  </w:r>
                </w:p>
              </w:tc>
              <w:tc>
                <w:tcPr>
                  <w:tcW w:w="1656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59</w:t>
                  </w:r>
                </w:p>
              </w:tc>
            </w:tr>
            <w:tr w:rsidR="0037776A" w:rsidTr="0037776A">
              <w:tc>
                <w:tcPr>
                  <w:tcW w:w="9973" w:type="dxa"/>
                  <w:gridSpan w:val="4"/>
                </w:tcPr>
                <w:p w:rsidR="0037776A" w:rsidRDefault="0037776A" w:rsidP="0037776A">
                  <w:pPr>
                    <w:ind w:left="0" w:right="38" w:firstLine="0"/>
                  </w:pPr>
                  <w:r>
                    <w:t xml:space="preserve">Невыполнение НДФЛ объясняется тем что в связи с переездом ООО Рассвет Агро </w:t>
                  </w:r>
                  <w:proofErr w:type="spellStart"/>
                  <w:r>
                    <w:t>с.Ст.Дрожжаное</w:t>
                  </w:r>
                  <w:proofErr w:type="spellEnd"/>
                  <w:r>
                    <w:t xml:space="preserve"> денежные средства на наш счет перестали поступать.</w:t>
                  </w:r>
                </w:p>
              </w:tc>
            </w:tr>
            <w:tr w:rsidR="003F6883" w:rsidTr="00602A85">
              <w:tc>
                <w:tcPr>
                  <w:tcW w:w="4866" w:type="dxa"/>
                </w:tcPr>
                <w:p w:rsidR="003F6883" w:rsidRDefault="003F6883" w:rsidP="00283D22">
                  <w:pPr>
                    <w:ind w:left="0" w:right="38" w:firstLine="0"/>
                  </w:pPr>
                  <w:proofErr w:type="spellStart"/>
                  <w:r>
                    <w:t>Единный</w:t>
                  </w:r>
                  <w:proofErr w:type="spellEnd"/>
                  <w:r>
                    <w:t xml:space="preserve"> сельскохозяйственный налог </w:t>
                  </w:r>
                </w:p>
              </w:tc>
              <w:tc>
                <w:tcPr>
                  <w:tcW w:w="1742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1709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6,4</w:t>
                  </w:r>
                </w:p>
              </w:tc>
              <w:tc>
                <w:tcPr>
                  <w:tcW w:w="1656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21,3</w:t>
                  </w:r>
                </w:p>
              </w:tc>
            </w:tr>
            <w:tr w:rsidR="003F6883" w:rsidTr="00602A85">
              <w:tc>
                <w:tcPr>
                  <w:tcW w:w="4866" w:type="dxa"/>
                </w:tcPr>
                <w:p w:rsidR="003F6883" w:rsidRDefault="003F6883" w:rsidP="00283D22">
                  <w:pPr>
                    <w:ind w:left="0" w:right="38" w:firstLine="0"/>
                  </w:pPr>
                  <w:r>
                    <w:t>Налог на имущество</w:t>
                  </w:r>
                </w:p>
              </w:tc>
              <w:tc>
                <w:tcPr>
                  <w:tcW w:w="1742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139,0</w:t>
                  </w:r>
                </w:p>
              </w:tc>
              <w:tc>
                <w:tcPr>
                  <w:tcW w:w="1709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122,8</w:t>
                  </w:r>
                </w:p>
              </w:tc>
              <w:tc>
                <w:tcPr>
                  <w:tcW w:w="1656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88,3</w:t>
                  </w:r>
                </w:p>
              </w:tc>
            </w:tr>
            <w:tr w:rsidR="003F6883" w:rsidTr="00602A85">
              <w:tc>
                <w:tcPr>
                  <w:tcW w:w="4866" w:type="dxa"/>
                </w:tcPr>
                <w:p w:rsidR="003F6883" w:rsidRDefault="003F6883" w:rsidP="00283D22">
                  <w:pPr>
                    <w:ind w:left="0" w:right="38" w:firstLine="0"/>
                  </w:pPr>
                  <w:r>
                    <w:t>Земельный налог</w:t>
                  </w:r>
                </w:p>
              </w:tc>
              <w:tc>
                <w:tcPr>
                  <w:tcW w:w="1742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560,0</w:t>
                  </w:r>
                </w:p>
              </w:tc>
              <w:tc>
                <w:tcPr>
                  <w:tcW w:w="1709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663,7</w:t>
                  </w:r>
                </w:p>
              </w:tc>
              <w:tc>
                <w:tcPr>
                  <w:tcW w:w="1656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118,5</w:t>
                  </w:r>
                </w:p>
              </w:tc>
            </w:tr>
            <w:tr w:rsidR="003F6883" w:rsidTr="00602A85">
              <w:tc>
                <w:tcPr>
                  <w:tcW w:w="4866" w:type="dxa"/>
                </w:tcPr>
                <w:p w:rsidR="003F6883" w:rsidRDefault="003F6883" w:rsidP="00283D22">
                  <w:pPr>
                    <w:ind w:left="0" w:right="38" w:firstLine="0"/>
                  </w:pPr>
                  <w:r>
                    <w:t>Государственная пошлина</w:t>
                  </w:r>
                </w:p>
              </w:tc>
              <w:tc>
                <w:tcPr>
                  <w:tcW w:w="1742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4,0</w:t>
                  </w:r>
                </w:p>
              </w:tc>
              <w:tc>
                <w:tcPr>
                  <w:tcW w:w="1709" w:type="dxa"/>
                </w:tcPr>
                <w:p w:rsidR="003F6883" w:rsidRDefault="003F6883" w:rsidP="003F6883">
                  <w:pPr>
                    <w:ind w:left="0" w:right="38" w:firstLine="0"/>
                    <w:jc w:val="center"/>
                  </w:pPr>
                  <w:r>
                    <w:t>1,4</w:t>
                  </w:r>
                </w:p>
              </w:tc>
              <w:tc>
                <w:tcPr>
                  <w:tcW w:w="1656" w:type="dxa"/>
                </w:tcPr>
                <w:p w:rsidR="003F6883" w:rsidRDefault="000E406C" w:rsidP="003F6883">
                  <w:pPr>
                    <w:ind w:left="0" w:right="38" w:firstLine="0"/>
                    <w:jc w:val="center"/>
                  </w:pPr>
                  <w:r>
                    <w:t>35</w:t>
                  </w:r>
                </w:p>
              </w:tc>
            </w:tr>
            <w:tr w:rsidR="003F6883" w:rsidTr="00602A85">
              <w:tc>
                <w:tcPr>
                  <w:tcW w:w="4866" w:type="dxa"/>
                </w:tcPr>
                <w:p w:rsidR="003F6883" w:rsidRPr="003F6883" w:rsidRDefault="003F6883" w:rsidP="00283D22">
                  <w:pPr>
                    <w:ind w:left="0" w:right="38" w:firstLine="0"/>
                    <w:rPr>
                      <w:b/>
                    </w:rPr>
                  </w:pPr>
                  <w:r w:rsidRPr="003F6883">
                    <w:rPr>
                      <w:b/>
                    </w:rPr>
                    <w:t>Неналоговые доходы, всего в том числе:</w:t>
                  </w:r>
                </w:p>
              </w:tc>
              <w:tc>
                <w:tcPr>
                  <w:tcW w:w="1742" w:type="dxa"/>
                </w:tcPr>
                <w:p w:rsidR="003F6883" w:rsidRPr="003F6883" w:rsidRDefault="003F6883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401,5</w:t>
                  </w:r>
                </w:p>
              </w:tc>
              <w:tc>
                <w:tcPr>
                  <w:tcW w:w="1709" w:type="dxa"/>
                </w:tcPr>
                <w:p w:rsidR="003F6883" w:rsidRPr="003F6883" w:rsidRDefault="003F6883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407,5</w:t>
                  </w:r>
                </w:p>
              </w:tc>
              <w:tc>
                <w:tcPr>
                  <w:tcW w:w="1656" w:type="dxa"/>
                </w:tcPr>
                <w:p w:rsidR="003F6883" w:rsidRPr="003F6883" w:rsidRDefault="000E406C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101,5</w:t>
                  </w:r>
                </w:p>
              </w:tc>
            </w:tr>
            <w:tr w:rsidR="000E406C" w:rsidTr="00602A85">
              <w:tc>
                <w:tcPr>
                  <w:tcW w:w="4866" w:type="dxa"/>
                </w:tcPr>
                <w:p w:rsidR="000E406C" w:rsidRPr="000E406C" w:rsidRDefault="000E406C" w:rsidP="00283D22">
                  <w:pPr>
                    <w:ind w:left="0" w:right="38" w:firstLine="0"/>
                  </w:pPr>
                  <w:r>
                    <w:t>Штрафы, санкции, возмещение ущерба</w:t>
                  </w:r>
                </w:p>
              </w:tc>
              <w:tc>
                <w:tcPr>
                  <w:tcW w:w="1742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 w:rsidRPr="000E406C">
                    <w:t>2,0</w:t>
                  </w:r>
                </w:p>
              </w:tc>
              <w:tc>
                <w:tcPr>
                  <w:tcW w:w="1709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 w:rsidRPr="000E406C">
                    <w:t>2,0</w:t>
                  </w:r>
                </w:p>
              </w:tc>
              <w:tc>
                <w:tcPr>
                  <w:tcW w:w="1656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 w:rsidRPr="000E406C">
                    <w:t>100</w:t>
                  </w:r>
                </w:p>
              </w:tc>
            </w:tr>
            <w:tr w:rsidR="000E406C" w:rsidTr="00602A85">
              <w:tc>
                <w:tcPr>
                  <w:tcW w:w="4866" w:type="dxa"/>
                </w:tcPr>
                <w:p w:rsidR="000E406C" w:rsidRDefault="000E406C" w:rsidP="00283D22">
                  <w:pPr>
                    <w:ind w:left="0" w:right="38" w:firstLine="0"/>
                  </w:pPr>
                  <w:r>
                    <w:t>Средства самообложения граждан</w:t>
                  </w:r>
                </w:p>
              </w:tc>
              <w:tc>
                <w:tcPr>
                  <w:tcW w:w="1742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>
                    <w:t>399,5</w:t>
                  </w:r>
                </w:p>
              </w:tc>
              <w:tc>
                <w:tcPr>
                  <w:tcW w:w="1709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>
                    <w:t>405,5</w:t>
                  </w:r>
                </w:p>
              </w:tc>
              <w:tc>
                <w:tcPr>
                  <w:tcW w:w="1656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>
                    <w:t>101,5</w:t>
                  </w:r>
                </w:p>
              </w:tc>
            </w:tr>
            <w:tr w:rsidR="000E406C" w:rsidTr="00602A85">
              <w:tc>
                <w:tcPr>
                  <w:tcW w:w="4866" w:type="dxa"/>
                </w:tcPr>
                <w:p w:rsidR="000E406C" w:rsidRPr="000E406C" w:rsidRDefault="000E406C" w:rsidP="00283D22">
                  <w:pPr>
                    <w:ind w:left="0" w:right="38" w:firstLine="0"/>
                    <w:rPr>
                      <w:b/>
                    </w:rPr>
                  </w:pPr>
                  <w:r>
                    <w:rPr>
                      <w:b/>
                    </w:rPr>
                    <w:t>Безвозмездные поступления, всего в том числе:</w:t>
                  </w:r>
                </w:p>
              </w:tc>
              <w:tc>
                <w:tcPr>
                  <w:tcW w:w="1742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6636,9</w:t>
                  </w:r>
                </w:p>
              </w:tc>
              <w:tc>
                <w:tcPr>
                  <w:tcW w:w="1709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6636,9</w:t>
                  </w:r>
                </w:p>
              </w:tc>
              <w:tc>
                <w:tcPr>
                  <w:tcW w:w="1656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</w:tr>
            <w:tr w:rsidR="000E406C" w:rsidTr="00602A85">
              <w:tc>
                <w:tcPr>
                  <w:tcW w:w="4866" w:type="dxa"/>
                </w:tcPr>
                <w:p w:rsidR="000E406C" w:rsidRPr="000E406C" w:rsidRDefault="000E406C" w:rsidP="00283D22">
                  <w:pPr>
                    <w:ind w:left="0" w:right="38" w:firstLine="0"/>
                  </w:pPr>
                  <w: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742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>
                    <w:t>2266,9</w:t>
                  </w:r>
                </w:p>
              </w:tc>
              <w:tc>
                <w:tcPr>
                  <w:tcW w:w="1709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>
                    <w:t>2266,9</w:t>
                  </w:r>
                </w:p>
              </w:tc>
              <w:tc>
                <w:tcPr>
                  <w:tcW w:w="1656" w:type="dxa"/>
                </w:tcPr>
                <w:p w:rsidR="000E406C" w:rsidRPr="000E406C" w:rsidRDefault="000E406C" w:rsidP="003F6883">
                  <w:pPr>
                    <w:ind w:left="0" w:right="38" w:firstLine="0"/>
                    <w:jc w:val="center"/>
                  </w:pPr>
                  <w:r>
                    <w:t>100</w:t>
                  </w:r>
                </w:p>
              </w:tc>
            </w:tr>
            <w:tr w:rsidR="000E406C" w:rsidTr="00602A85">
              <w:tc>
                <w:tcPr>
                  <w:tcW w:w="4866" w:type="dxa"/>
                </w:tcPr>
                <w:p w:rsidR="000E406C" w:rsidRDefault="000E406C" w:rsidP="00283D22">
                  <w:pPr>
                    <w:ind w:left="0" w:right="38" w:firstLine="0"/>
                  </w:pPr>
                  <w: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42" w:type="dxa"/>
                </w:tcPr>
                <w:p w:rsidR="000E406C" w:rsidRDefault="000E406C" w:rsidP="003F6883">
                  <w:pPr>
                    <w:ind w:left="0" w:right="38" w:firstLine="0"/>
                    <w:jc w:val="center"/>
                  </w:pPr>
                  <w:r>
                    <w:t>110,1</w:t>
                  </w:r>
                </w:p>
              </w:tc>
              <w:tc>
                <w:tcPr>
                  <w:tcW w:w="1709" w:type="dxa"/>
                </w:tcPr>
                <w:p w:rsidR="000E406C" w:rsidRDefault="000E406C" w:rsidP="003F6883">
                  <w:pPr>
                    <w:ind w:left="0" w:right="38" w:firstLine="0"/>
                    <w:jc w:val="center"/>
                  </w:pPr>
                  <w:r>
                    <w:t>110,1</w:t>
                  </w:r>
                </w:p>
              </w:tc>
              <w:tc>
                <w:tcPr>
                  <w:tcW w:w="1656" w:type="dxa"/>
                </w:tcPr>
                <w:p w:rsidR="000E406C" w:rsidRDefault="000E406C" w:rsidP="003F6883">
                  <w:pPr>
                    <w:ind w:left="0" w:right="38" w:firstLine="0"/>
                    <w:jc w:val="center"/>
                  </w:pPr>
                  <w:r>
                    <w:t>100</w:t>
                  </w:r>
                </w:p>
              </w:tc>
            </w:tr>
            <w:tr w:rsidR="000E406C" w:rsidTr="00602A85">
              <w:tc>
                <w:tcPr>
                  <w:tcW w:w="4866" w:type="dxa"/>
                </w:tcPr>
                <w:p w:rsidR="000E406C" w:rsidRDefault="000E406C" w:rsidP="00283D22">
                  <w:pPr>
                    <w:ind w:left="0" w:right="38" w:firstLine="0"/>
                  </w:pPr>
                  <w: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  <w:r w:rsidR="0047193D">
                    <w:t>.</w:t>
                  </w:r>
                  <w:r w:rsidR="00602A85">
                    <w:t xml:space="preserve"> из них: </w:t>
                  </w:r>
                </w:p>
              </w:tc>
              <w:tc>
                <w:tcPr>
                  <w:tcW w:w="1742" w:type="dxa"/>
                </w:tcPr>
                <w:p w:rsidR="000E406C" w:rsidRDefault="0047193D" w:rsidP="003F6883">
                  <w:pPr>
                    <w:ind w:left="0" w:right="38" w:firstLine="0"/>
                    <w:jc w:val="center"/>
                  </w:pPr>
                  <w:r>
                    <w:t>4259,9</w:t>
                  </w:r>
                </w:p>
              </w:tc>
              <w:tc>
                <w:tcPr>
                  <w:tcW w:w="1709" w:type="dxa"/>
                </w:tcPr>
                <w:p w:rsidR="000E406C" w:rsidRDefault="0047193D" w:rsidP="003F6883">
                  <w:pPr>
                    <w:ind w:left="0" w:right="38" w:firstLine="0"/>
                    <w:jc w:val="center"/>
                  </w:pPr>
                  <w:r>
                    <w:t>4259,9</w:t>
                  </w:r>
                </w:p>
              </w:tc>
              <w:tc>
                <w:tcPr>
                  <w:tcW w:w="1656" w:type="dxa"/>
                </w:tcPr>
                <w:p w:rsidR="000E406C" w:rsidRDefault="0047193D" w:rsidP="003F6883">
                  <w:pPr>
                    <w:ind w:left="0" w:right="38" w:firstLine="0"/>
                    <w:jc w:val="center"/>
                  </w:pPr>
                  <w:r>
                    <w:t>100</w:t>
                  </w:r>
                </w:p>
              </w:tc>
            </w:tr>
            <w:tr w:rsidR="00602A85" w:rsidTr="00602A85">
              <w:tc>
                <w:tcPr>
                  <w:tcW w:w="4866" w:type="dxa"/>
                </w:tcPr>
                <w:p w:rsidR="00602A85" w:rsidRPr="0047193D" w:rsidRDefault="00602A85" w:rsidP="00283D22">
                  <w:pPr>
                    <w:ind w:left="0" w:right="38" w:firstLine="0"/>
                    <w:rPr>
                      <w:b/>
                    </w:rPr>
                  </w:pPr>
                  <w:r>
                    <w:rPr>
                      <w:b/>
                    </w:rPr>
                    <w:t>Всего</w:t>
                  </w:r>
                </w:p>
              </w:tc>
              <w:tc>
                <w:tcPr>
                  <w:tcW w:w="1742" w:type="dxa"/>
                </w:tcPr>
                <w:p w:rsidR="00602A85" w:rsidRPr="0047193D" w:rsidRDefault="00602A85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8046,4</w:t>
                  </w:r>
                </w:p>
              </w:tc>
              <w:tc>
                <w:tcPr>
                  <w:tcW w:w="1709" w:type="dxa"/>
                </w:tcPr>
                <w:p w:rsidR="00602A85" w:rsidRPr="0047193D" w:rsidRDefault="00602A85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8001,1</w:t>
                  </w:r>
                </w:p>
              </w:tc>
              <w:tc>
                <w:tcPr>
                  <w:tcW w:w="1656" w:type="dxa"/>
                </w:tcPr>
                <w:p w:rsidR="00602A85" w:rsidRPr="0047193D" w:rsidRDefault="00602A85" w:rsidP="003F6883">
                  <w:pPr>
                    <w:ind w:left="0" w:right="38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99,4</w:t>
                  </w:r>
                </w:p>
              </w:tc>
            </w:tr>
          </w:tbl>
          <w:p w:rsidR="000518EE" w:rsidRDefault="000518EE" w:rsidP="00283D22">
            <w:pPr>
              <w:ind w:left="364" w:right="38" w:firstLine="708"/>
            </w:pPr>
          </w:p>
          <w:p w:rsidR="0062394E" w:rsidRDefault="0062394E" w:rsidP="00283D22">
            <w:pPr>
              <w:ind w:left="364" w:right="38" w:firstLine="708"/>
            </w:pPr>
            <w:r>
              <w:t xml:space="preserve"> </w:t>
            </w:r>
            <w:r w:rsidR="00C50F10">
              <w:t xml:space="preserve">Межбюджетные трансферты 2022году увеличилась на сумму </w:t>
            </w:r>
            <w:proofErr w:type="gramStart"/>
            <w:r w:rsidR="00C50F10">
              <w:t>4259,9тыс.рублей</w:t>
            </w:r>
            <w:proofErr w:type="gramEnd"/>
            <w:r w:rsidR="00C50F10">
              <w:t xml:space="preserve"> в том числе:</w:t>
            </w:r>
          </w:p>
          <w:p w:rsidR="00C50F10" w:rsidRPr="00C50F10" w:rsidRDefault="00C50F10" w:rsidP="00C50F1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left"/>
              <w:rPr>
                <w:szCs w:val="28"/>
              </w:rPr>
            </w:pPr>
            <w:r w:rsidRPr="00C50F10">
              <w:rPr>
                <w:szCs w:val="28"/>
              </w:rPr>
              <w:t xml:space="preserve">На решение вопросов местного значения, осуществляемые в привлечением средств самообложения </w:t>
            </w:r>
            <w:proofErr w:type="gramStart"/>
            <w:r w:rsidRPr="00C50F10">
              <w:rPr>
                <w:szCs w:val="28"/>
              </w:rPr>
              <w:t>граждан.,</w:t>
            </w:r>
            <w:proofErr w:type="gramEnd"/>
            <w:r w:rsidRPr="00C50F10">
              <w:rPr>
                <w:szCs w:val="28"/>
              </w:rPr>
              <w:t xml:space="preserve">  в сумме 1598,0тыс.рублей;</w:t>
            </w:r>
          </w:p>
          <w:p w:rsidR="00C50F10" w:rsidRPr="00C50F10" w:rsidRDefault="00C50F10" w:rsidP="00C50F1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left"/>
              <w:rPr>
                <w:szCs w:val="28"/>
              </w:rPr>
            </w:pPr>
            <w:r w:rsidRPr="00C50F10">
              <w:rPr>
                <w:szCs w:val="28"/>
              </w:rPr>
              <w:t xml:space="preserve">Материальное поощрение </w:t>
            </w:r>
            <w:r w:rsidR="00B4050A">
              <w:rPr>
                <w:szCs w:val="28"/>
              </w:rPr>
              <w:t>(</w:t>
            </w:r>
            <w:proofErr w:type="gramStart"/>
            <w:r w:rsidR="00B4050A">
              <w:rPr>
                <w:szCs w:val="28"/>
              </w:rPr>
              <w:t xml:space="preserve">премии  </w:t>
            </w:r>
            <w:r w:rsidRPr="00C50F10">
              <w:rPr>
                <w:szCs w:val="28"/>
              </w:rPr>
              <w:t>в</w:t>
            </w:r>
            <w:proofErr w:type="gramEnd"/>
            <w:r w:rsidRPr="00C50F10">
              <w:rPr>
                <w:szCs w:val="28"/>
              </w:rPr>
              <w:t xml:space="preserve"> сумме 355,934</w:t>
            </w:r>
            <w:r w:rsidR="00B4050A">
              <w:rPr>
                <w:szCs w:val="28"/>
              </w:rPr>
              <w:t xml:space="preserve"> в </w:t>
            </w:r>
            <w:proofErr w:type="spellStart"/>
            <w:r w:rsidR="00B4050A">
              <w:rPr>
                <w:szCs w:val="28"/>
              </w:rPr>
              <w:t>т.ч</w:t>
            </w:r>
            <w:proofErr w:type="spellEnd"/>
            <w:r w:rsidR="00B4050A">
              <w:rPr>
                <w:szCs w:val="28"/>
              </w:rPr>
              <w:t xml:space="preserve">. главам 328,984 и </w:t>
            </w:r>
            <w:proofErr w:type="spellStart"/>
            <w:r w:rsidR="00B4050A">
              <w:rPr>
                <w:szCs w:val="28"/>
              </w:rPr>
              <w:t>гл.бухгалтерам</w:t>
            </w:r>
            <w:proofErr w:type="spellEnd"/>
            <w:r w:rsidR="00B4050A">
              <w:rPr>
                <w:szCs w:val="28"/>
              </w:rPr>
              <w:t xml:space="preserve"> 26,950)</w:t>
            </w:r>
          </w:p>
          <w:p w:rsidR="000518EE" w:rsidRDefault="00C50F10" w:rsidP="00C50F10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szCs w:val="28"/>
              </w:rPr>
              <w:t>2305,966тыс.рублей</w:t>
            </w:r>
            <w:proofErr w:type="gramEnd"/>
            <w:r>
              <w:rPr>
                <w:szCs w:val="28"/>
              </w:rPr>
              <w:t xml:space="preserve"> в том числе </w:t>
            </w:r>
            <w:r w:rsidR="000518EE">
              <w:rPr>
                <w:szCs w:val="28"/>
              </w:rPr>
              <w:t>:</w:t>
            </w:r>
          </w:p>
          <w:p w:rsidR="000518EE" w:rsidRDefault="000518EE" w:rsidP="000518EE">
            <w:pPr>
              <w:pStyle w:val="a3"/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А) </w:t>
            </w:r>
            <w:proofErr w:type="gramStart"/>
            <w:r w:rsidR="00C50F10">
              <w:rPr>
                <w:szCs w:val="28"/>
              </w:rPr>
              <w:t>1500,00тыс.рублей</w:t>
            </w:r>
            <w:proofErr w:type="gramEnd"/>
            <w:r w:rsidR="00C50F10">
              <w:rPr>
                <w:szCs w:val="28"/>
              </w:rPr>
              <w:t xml:space="preserve"> </w:t>
            </w:r>
            <w:proofErr w:type="spellStart"/>
            <w:r w:rsidR="00B4050A">
              <w:rPr>
                <w:szCs w:val="28"/>
              </w:rPr>
              <w:t>грантовая</w:t>
            </w:r>
            <w:proofErr w:type="spellEnd"/>
            <w:r w:rsidR="00B4050A">
              <w:rPr>
                <w:szCs w:val="28"/>
              </w:rPr>
              <w:t xml:space="preserve"> поддержка СП </w:t>
            </w:r>
            <w:r w:rsidR="00C50F10">
              <w:rPr>
                <w:szCs w:val="28"/>
              </w:rPr>
              <w:t xml:space="preserve">на приобретение трактора., </w:t>
            </w:r>
          </w:p>
          <w:p w:rsidR="00C50F10" w:rsidRDefault="000518EE" w:rsidP="000518EE">
            <w:pPr>
              <w:pStyle w:val="a3"/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Б) </w:t>
            </w:r>
            <w:r w:rsidR="00C50F10">
              <w:rPr>
                <w:szCs w:val="28"/>
              </w:rPr>
              <w:t xml:space="preserve">по решению Совета Дрожжановского муниципального района в сумме </w:t>
            </w:r>
            <w:proofErr w:type="gramStart"/>
            <w:r>
              <w:rPr>
                <w:szCs w:val="28"/>
              </w:rPr>
              <w:t>763,15тыс.рублей</w:t>
            </w:r>
            <w:proofErr w:type="gramEnd"/>
            <w:r>
              <w:rPr>
                <w:szCs w:val="28"/>
              </w:rPr>
              <w:t xml:space="preserve"> (на приобретение трактора).,</w:t>
            </w:r>
          </w:p>
          <w:p w:rsidR="002A0231" w:rsidRDefault="000518EE" w:rsidP="000518EE">
            <w:pPr>
              <w:pStyle w:val="a3"/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В)</w:t>
            </w:r>
            <w:proofErr w:type="spellStart"/>
            <w:r>
              <w:rPr>
                <w:szCs w:val="28"/>
              </w:rPr>
              <w:t>самозанятость</w:t>
            </w:r>
            <w:proofErr w:type="spellEnd"/>
            <w:proofErr w:type="gramEnd"/>
            <w:r>
              <w:rPr>
                <w:szCs w:val="28"/>
              </w:rPr>
              <w:t xml:space="preserve"> граждан СП в сумме 42,816тыс.рублей.</w:t>
            </w:r>
          </w:p>
          <w:p w:rsidR="000518EE" w:rsidRPr="000518EE" w:rsidRDefault="000518EE" w:rsidP="000518EE">
            <w:pPr>
              <w:pStyle w:val="a3"/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:rsidR="00997356" w:rsidRDefault="006866E1" w:rsidP="00F562E0">
            <w:pPr>
              <w:pStyle w:val="a3"/>
              <w:spacing w:after="85"/>
              <w:ind w:left="1820" w:right="38" w:firstLine="0"/>
              <w:rPr>
                <w:b/>
              </w:rPr>
            </w:pPr>
            <w:r>
              <w:rPr>
                <w:b/>
              </w:rPr>
              <w:t>Исполнение расходной части бюджета сельского поселения</w:t>
            </w:r>
          </w:p>
          <w:p w:rsidR="00732A87" w:rsidRPr="006866E1" w:rsidRDefault="006866E1" w:rsidP="006866E1">
            <w:pPr>
              <w:pStyle w:val="a3"/>
              <w:spacing w:after="85"/>
              <w:ind w:left="1820" w:right="38" w:firstLine="0"/>
            </w:pPr>
            <w:r>
              <w:t xml:space="preserve">Общий объем расходов бюджета сельского поселения за 2022год </w:t>
            </w:r>
            <w:proofErr w:type="gramStart"/>
            <w:r>
              <w:t>составил  8163</w:t>
            </w:r>
            <w:proofErr w:type="gramEnd"/>
            <w:r>
              <w:t>,6тыс.рублей или 98,1% от уточненных бюджетных назначений.</w:t>
            </w:r>
          </w:p>
          <w:p w:rsidR="00732A87" w:rsidRDefault="00732A87" w:rsidP="00732A87">
            <w:pPr>
              <w:ind w:left="374" w:right="38"/>
              <w:jc w:val="center"/>
            </w:pPr>
            <w:r>
              <w:t>Штатная численность администрации Большеаксинского сельского по</w:t>
            </w:r>
            <w:r w:rsidR="006866E1">
              <w:t>селения на 01.01.2023</w:t>
            </w:r>
            <w:r>
              <w:t xml:space="preserve">г составляет 3ставки, должность специалиста по воинскому учету по совместительству. </w:t>
            </w:r>
          </w:p>
          <w:tbl>
            <w:tblPr>
              <w:tblStyle w:val="a7"/>
              <w:tblW w:w="0" w:type="auto"/>
              <w:tblInd w:w="374" w:type="dxa"/>
              <w:tblLook w:val="04A0" w:firstRow="1" w:lastRow="0" w:firstColumn="1" w:lastColumn="0" w:noHBand="0" w:noVBand="1"/>
            </w:tblPr>
            <w:tblGrid>
              <w:gridCol w:w="4718"/>
              <w:gridCol w:w="2014"/>
              <w:gridCol w:w="1575"/>
              <w:gridCol w:w="1656"/>
            </w:tblGrid>
            <w:tr w:rsidR="00E75FA2" w:rsidTr="00E75FA2">
              <w:tc>
                <w:tcPr>
                  <w:tcW w:w="4718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Наименование показателя</w:t>
                  </w:r>
                </w:p>
              </w:tc>
              <w:tc>
                <w:tcPr>
                  <w:tcW w:w="2014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Уточненные бюджетные показатели на 2022год</w:t>
                  </w:r>
                </w:p>
              </w:tc>
              <w:tc>
                <w:tcPr>
                  <w:tcW w:w="1575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Исполнено</w:t>
                  </w:r>
                </w:p>
              </w:tc>
              <w:tc>
                <w:tcPr>
                  <w:tcW w:w="1656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% исполнение</w:t>
                  </w:r>
                </w:p>
              </w:tc>
            </w:tr>
            <w:tr w:rsidR="00E75FA2" w:rsidTr="00E75FA2">
              <w:tc>
                <w:tcPr>
                  <w:tcW w:w="4718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Общегосударственные вопросы</w:t>
                  </w:r>
                </w:p>
              </w:tc>
              <w:tc>
                <w:tcPr>
                  <w:tcW w:w="2014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1762,0</w:t>
                  </w:r>
                </w:p>
              </w:tc>
              <w:tc>
                <w:tcPr>
                  <w:tcW w:w="1575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1755,5</w:t>
                  </w:r>
                </w:p>
              </w:tc>
              <w:tc>
                <w:tcPr>
                  <w:tcW w:w="1656" w:type="dxa"/>
                </w:tcPr>
                <w:p w:rsidR="00E75FA2" w:rsidRDefault="000518EE" w:rsidP="00732A87">
                  <w:pPr>
                    <w:ind w:left="0" w:right="38" w:firstLine="0"/>
                    <w:jc w:val="center"/>
                  </w:pPr>
                  <w:r>
                    <w:t>99,6</w:t>
                  </w:r>
                </w:p>
              </w:tc>
            </w:tr>
            <w:tr w:rsidR="00E75FA2" w:rsidTr="00E75FA2">
              <w:tc>
                <w:tcPr>
                  <w:tcW w:w="4718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Национальная оборона</w:t>
                  </w:r>
                </w:p>
              </w:tc>
              <w:tc>
                <w:tcPr>
                  <w:tcW w:w="2014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110,1</w:t>
                  </w:r>
                </w:p>
              </w:tc>
              <w:tc>
                <w:tcPr>
                  <w:tcW w:w="1575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110,1</w:t>
                  </w:r>
                </w:p>
              </w:tc>
              <w:tc>
                <w:tcPr>
                  <w:tcW w:w="1656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100</w:t>
                  </w:r>
                </w:p>
              </w:tc>
            </w:tr>
            <w:tr w:rsidR="00E75FA2" w:rsidTr="00E75FA2">
              <w:tc>
                <w:tcPr>
                  <w:tcW w:w="4718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 xml:space="preserve">Национальная безопасность и правоохранительная деятельность </w:t>
                  </w:r>
                </w:p>
              </w:tc>
              <w:tc>
                <w:tcPr>
                  <w:tcW w:w="2014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69,1</w:t>
                  </w:r>
                </w:p>
              </w:tc>
              <w:tc>
                <w:tcPr>
                  <w:tcW w:w="1575" w:type="dxa"/>
                </w:tcPr>
                <w:p w:rsidR="00E75FA2" w:rsidRDefault="00E75FA2" w:rsidP="00732A87">
                  <w:pPr>
                    <w:ind w:left="0" w:right="38" w:firstLine="0"/>
                    <w:jc w:val="center"/>
                  </w:pPr>
                  <w:r>
                    <w:t>69</w:t>
                  </w:r>
                </w:p>
              </w:tc>
              <w:tc>
                <w:tcPr>
                  <w:tcW w:w="1656" w:type="dxa"/>
                </w:tcPr>
                <w:p w:rsidR="00E75FA2" w:rsidRDefault="000518EE" w:rsidP="00732A87">
                  <w:pPr>
                    <w:ind w:left="0" w:right="38" w:firstLine="0"/>
                    <w:jc w:val="center"/>
                  </w:pPr>
                  <w:r>
                    <w:t>99,8</w:t>
                  </w:r>
                </w:p>
              </w:tc>
            </w:tr>
            <w:tr w:rsidR="00F44EA6" w:rsidTr="0037776A">
              <w:tc>
                <w:tcPr>
                  <w:tcW w:w="9963" w:type="dxa"/>
                  <w:gridSpan w:val="4"/>
                </w:tcPr>
                <w:p w:rsidR="00F44EA6" w:rsidRDefault="00F44EA6" w:rsidP="00732A87">
                  <w:pPr>
                    <w:ind w:left="0" w:right="38" w:firstLine="0"/>
                    <w:jc w:val="center"/>
                  </w:pPr>
                  <w:r>
                    <w:t xml:space="preserve">В данном разделе предусмотрены расходы на </w:t>
                  </w:r>
                </w:p>
                <w:p w:rsidR="00F44EA6" w:rsidRDefault="00F44EA6" w:rsidP="00F44EA6">
                  <w:pPr>
                    <w:ind w:left="360" w:right="38" w:firstLine="0"/>
                  </w:pPr>
                  <w:r>
                    <w:t xml:space="preserve">    обеспечение пожарной безопасности на уплату транспортного налога – 18,6тыс.рублей;  запчасти к пожарной автомашины – 42,0; и прочие расходы – 8,4тыс.рублей.</w:t>
                  </w:r>
                </w:p>
              </w:tc>
            </w:tr>
            <w:tr w:rsidR="00E75FA2" w:rsidRPr="00E75FA2" w:rsidTr="00E75FA2">
              <w:tc>
                <w:tcPr>
                  <w:tcW w:w="4718" w:type="dxa"/>
                </w:tcPr>
                <w:p w:rsidR="00E75FA2" w:rsidRPr="001614DA" w:rsidRDefault="00E75FA2" w:rsidP="001614DA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 w:rsidRPr="00E75FA2">
                    <w:rPr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2014" w:type="dxa"/>
                </w:tcPr>
                <w:p w:rsidR="00E75FA2" w:rsidRPr="00E75FA2" w:rsidRDefault="00E75FA2" w:rsidP="00732A87">
                  <w:pPr>
                    <w:ind w:left="0" w:right="38" w:firstLine="0"/>
                    <w:jc w:val="center"/>
                    <w:rPr>
                      <w:sz w:val="24"/>
                      <w:szCs w:val="24"/>
                    </w:rPr>
                  </w:pPr>
                  <w:r w:rsidRPr="00E75FA2">
                    <w:rPr>
                      <w:sz w:val="24"/>
                      <w:szCs w:val="24"/>
                    </w:rPr>
                    <w:t>1557,9</w:t>
                  </w:r>
                </w:p>
              </w:tc>
              <w:tc>
                <w:tcPr>
                  <w:tcW w:w="1575" w:type="dxa"/>
                </w:tcPr>
                <w:p w:rsidR="00E75FA2" w:rsidRPr="00E75FA2" w:rsidRDefault="00E75FA2" w:rsidP="00732A87">
                  <w:pPr>
                    <w:ind w:left="0" w:right="38" w:firstLine="0"/>
                    <w:jc w:val="center"/>
                    <w:rPr>
                      <w:sz w:val="24"/>
                      <w:szCs w:val="24"/>
                    </w:rPr>
                  </w:pPr>
                  <w:r w:rsidRPr="00E75FA2">
                    <w:rPr>
                      <w:sz w:val="24"/>
                      <w:szCs w:val="24"/>
                    </w:rPr>
                    <w:t>1557,9</w:t>
                  </w:r>
                </w:p>
              </w:tc>
              <w:tc>
                <w:tcPr>
                  <w:tcW w:w="1656" w:type="dxa"/>
                </w:tcPr>
                <w:p w:rsidR="00E75FA2" w:rsidRPr="00E75FA2" w:rsidRDefault="00E75FA2" w:rsidP="00732A87">
                  <w:pPr>
                    <w:ind w:left="0" w:right="38" w:firstLine="0"/>
                    <w:jc w:val="center"/>
                    <w:rPr>
                      <w:sz w:val="24"/>
                      <w:szCs w:val="24"/>
                    </w:rPr>
                  </w:pPr>
                  <w:r w:rsidRPr="00E75FA2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1614DA" w:rsidRPr="00E75FA2" w:rsidTr="006C5B32">
              <w:tc>
                <w:tcPr>
                  <w:tcW w:w="9963" w:type="dxa"/>
                  <w:gridSpan w:val="4"/>
                </w:tcPr>
                <w:p w:rsidR="001614DA" w:rsidRDefault="001614DA" w:rsidP="001614DA">
                  <w:pPr>
                    <w:ind w:left="364" w:right="38"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</w:t>
                  </w:r>
                </w:p>
                <w:p w:rsidR="001614DA" w:rsidRPr="001614DA" w:rsidRDefault="001614DA" w:rsidP="00B13B33">
                  <w:pPr>
                    <w:ind w:left="291" w:right="38"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</w:t>
                  </w:r>
                  <w:r w:rsidRPr="001614DA">
                    <w:rPr>
                      <w:szCs w:val="28"/>
                    </w:rPr>
                    <w:t xml:space="preserve">В данном разделе по подразделу «Дорожное </w:t>
                  </w:r>
                  <w:proofErr w:type="gramStart"/>
                  <w:r w:rsidRPr="001614DA">
                    <w:rPr>
                      <w:szCs w:val="28"/>
                    </w:rPr>
                    <w:t>хозяйство»  осуществлены</w:t>
                  </w:r>
                  <w:proofErr w:type="gramEnd"/>
                  <w:r w:rsidRPr="001614DA">
                    <w:rPr>
                      <w:szCs w:val="28"/>
                    </w:rPr>
                    <w:t xml:space="preserve"> расходы на общую сумму 1557,9 </w:t>
                  </w:r>
                  <w:proofErr w:type="spellStart"/>
                  <w:r w:rsidRPr="001614DA">
                    <w:rPr>
                      <w:szCs w:val="28"/>
                    </w:rPr>
                    <w:t>тыс.рублей</w:t>
                  </w:r>
                  <w:proofErr w:type="spellEnd"/>
                  <w:r w:rsidRPr="001614DA">
                    <w:rPr>
                      <w:szCs w:val="28"/>
                    </w:rPr>
                    <w:t>, в том числе за счет средств граждан в сумме 315,9тыс.рублей и поступлений из республиканского бюджета в виде иных межбюджетных трансфертов в сумме 1242,0тыс.рублей, из них:</w:t>
                  </w:r>
                </w:p>
                <w:p w:rsidR="001614DA" w:rsidRPr="001614DA" w:rsidRDefault="001614DA" w:rsidP="001614DA">
                  <w:pPr>
                    <w:ind w:left="364" w:right="38" w:firstLine="708"/>
                    <w:jc w:val="center"/>
                    <w:rPr>
                      <w:szCs w:val="28"/>
                    </w:rPr>
                  </w:pPr>
                  <w:r w:rsidRPr="001614DA">
                    <w:rPr>
                      <w:szCs w:val="28"/>
                    </w:rPr>
                    <w:t xml:space="preserve">- </w:t>
                  </w:r>
                  <w:proofErr w:type="spellStart"/>
                  <w:r w:rsidRPr="001614DA">
                    <w:rPr>
                      <w:szCs w:val="28"/>
                    </w:rPr>
                    <w:t>щебенение</w:t>
                  </w:r>
                  <w:proofErr w:type="spellEnd"/>
                  <w:r w:rsidRPr="001614DA">
                    <w:rPr>
                      <w:szCs w:val="28"/>
                    </w:rPr>
                    <w:t xml:space="preserve"> существующих </w:t>
                  </w:r>
                  <w:proofErr w:type="gramStart"/>
                  <w:r w:rsidRPr="001614DA">
                    <w:rPr>
                      <w:szCs w:val="28"/>
                    </w:rPr>
                    <w:t>дорог  и</w:t>
                  </w:r>
                  <w:proofErr w:type="gramEnd"/>
                  <w:r w:rsidRPr="001614DA">
                    <w:rPr>
                      <w:szCs w:val="28"/>
                    </w:rPr>
                    <w:t xml:space="preserve"> ремонт дорожно-уличных  сетей на территории Большеаксинского сельского поселения выполнил ООО «Фламинго» на общую сумму 1557,9тыс.рублей:</w:t>
                  </w:r>
                </w:p>
                <w:p w:rsidR="001614DA" w:rsidRDefault="001614DA" w:rsidP="001614DA">
                  <w:pPr>
                    <w:ind w:left="364" w:right="38" w:firstLine="0"/>
                    <w:jc w:val="center"/>
                    <w:rPr>
                      <w:szCs w:val="28"/>
                    </w:rPr>
                  </w:pPr>
                  <w:proofErr w:type="spellStart"/>
                  <w:r w:rsidRPr="001614DA">
                    <w:rPr>
                      <w:szCs w:val="28"/>
                    </w:rPr>
                    <w:lastRenderedPageBreak/>
                    <w:t>Щебенение</w:t>
                  </w:r>
                  <w:proofErr w:type="spellEnd"/>
                  <w:r w:rsidRPr="001614DA">
                    <w:rPr>
                      <w:szCs w:val="28"/>
                    </w:rPr>
                    <w:t xml:space="preserve"> существующих дорог по Большеаксинскому сельскому </w:t>
                  </w:r>
                  <w:proofErr w:type="gramStart"/>
                  <w:r w:rsidRPr="001614DA">
                    <w:rPr>
                      <w:szCs w:val="28"/>
                    </w:rPr>
                    <w:t>поселению  проведены</w:t>
                  </w:r>
                  <w:proofErr w:type="gramEnd"/>
                  <w:r w:rsidRPr="001614DA">
                    <w:rPr>
                      <w:szCs w:val="28"/>
                    </w:rPr>
                    <w:t xml:space="preserve"> дорожные работы по улицам  на сумму 1557,9тыс.рублей, с общей протяженностью щебня 853метров при 1016тонны.</w:t>
                  </w:r>
                </w:p>
                <w:p w:rsidR="001614DA" w:rsidRDefault="001614DA" w:rsidP="001614DA">
                  <w:pPr>
                    <w:ind w:left="364" w:right="38" w:firstLine="0"/>
                    <w:jc w:val="left"/>
                    <w:rPr>
                      <w:szCs w:val="28"/>
                    </w:rPr>
                  </w:pPr>
                </w:p>
                <w:p w:rsidR="004D4869" w:rsidRPr="009A3EEB" w:rsidRDefault="004D4869" w:rsidP="004D4869">
                  <w:pPr>
                    <w:ind w:left="364" w:right="38" w:firstLine="708"/>
                    <w:jc w:val="center"/>
                    <w:rPr>
                      <w:b/>
                    </w:rPr>
                  </w:pPr>
                  <w:r w:rsidRPr="009A3EEB">
                    <w:rPr>
                      <w:b/>
                    </w:rPr>
                    <w:t>Информация об экономии бюджетных средств.</w:t>
                  </w:r>
                </w:p>
                <w:p w:rsidR="006C5B32" w:rsidRDefault="004D4869" w:rsidP="004D4869">
                  <w:pPr>
                    <w:ind w:left="364" w:right="38" w:firstLine="708"/>
                    <w:jc w:val="center"/>
                  </w:pPr>
                  <w:r>
                    <w:t>Экономия по результатам проведения торгов при заключении государственных и (муниципальных) контрактов с применением конкурентных спос</w:t>
                  </w:r>
                  <w:r w:rsidR="006C5B32">
                    <w:t>обов составляет в сумме 15292,10</w:t>
                  </w:r>
                </w:p>
                <w:p w:rsidR="001614DA" w:rsidRPr="004D4869" w:rsidRDefault="004D4869" w:rsidP="004D4869">
                  <w:pPr>
                    <w:ind w:left="364" w:right="38" w:firstLine="708"/>
                    <w:jc w:val="center"/>
                  </w:pPr>
                  <w:r>
                    <w:t xml:space="preserve"> конкурсы выиграл ООО «Фламинго».  </w:t>
                  </w:r>
                </w:p>
              </w:tc>
            </w:tr>
            <w:tr w:rsidR="00EB65EC" w:rsidRPr="00E75FA2" w:rsidTr="00E75FA2">
              <w:tc>
                <w:tcPr>
                  <w:tcW w:w="4718" w:type="dxa"/>
                </w:tcPr>
                <w:p w:rsidR="00EB65EC" w:rsidRPr="00E75FA2" w:rsidRDefault="00EB65EC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2014" w:type="dxa"/>
                </w:tcPr>
                <w:p w:rsidR="00EB65EC" w:rsidRPr="00EB65EC" w:rsidRDefault="00EB65EC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 w:rsidRPr="00EB65EC">
                    <w:rPr>
                      <w:szCs w:val="28"/>
                    </w:rPr>
                    <w:t>3964,2</w:t>
                  </w:r>
                </w:p>
              </w:tc>
              <w:tc>
                <w:tcPr>
                  <w:tcW w:w="1575" w:type="dxa"/>
                </w:tcPr>
                <w:p w:rsidR="00EB65EC" w:rsidRPr="00EB65EC" w:rsidRDefault="00EB65EC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3886,4</w:t>
                  </w:r>
                </w:p>
              </w:tc>
              <w:tc>
                <w:tcPr>
                  <w:tcW w:w="1656" w:type="dxa"/>
                </w:tcPr>
                <w:p w:rsidR="00EB65EC" w:rsidRPr="00EB65EC" w:rsidRDefault="006C5B32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98</w:t>
                  </w:r>
                </w:p>
              </w:tc>
            </w:tr>
            <w:tr w:rsidR="006C5B32" w:rsidRPr="00E75FA2" w:rsidTr="006C5B32">
              <w:tc>
                <w:tcPr>
                  <w:tcW w:w="9963" w:type="dxa"/>
                  <w:gridSpan w:val="4"/>
                </w:tcPr>
                <w:p w:rsidR="00C04955" w:rsidRDefault="006C5B32" w:rsidP="00C04955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 том числе: </w:t>
                  </w:r>
                </w:p>
                <w:p w:rsidR="0089393E" w:rsidRPr="0089393E" w:rsidRDefault="0089393E" w:rsidP="0089393E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Приобретение трактора и отвал бульдозерный на общую сумму </w:t>
                  </w:r>
                  <w:proofErr w:type="gramStart"/>
                  <w:r>
                    <w:rPr>
                      <w:szCs w:val="28"/>
                    </w:rPr>
                    <w:t>2455,3тыс.рублей.,</w:t>
                  </w:r>
                  <w:proofErr w:type="gramEnd"/>
                </w:p>
                <w:p w:rsidR="00A5202D" w:rsidRDefault="0089393E" w:rsidP="0037776A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</w:t>
                  </w:r>
                  <w:r w:rsidR="006C5B32" w:rsidRPr="00A5202D">
                    <w:rPr>
                      <w:szCs w:val="28"/>
                    </w:rPr>
                    <w:t xml:space="preserve">личное освещение </w:t>
                  </w:r>
                  <w:r w:rsidR="00C04955" w:rsidRPr="00A5202D">
                    <w:rPr>
                      <w:szCs w:val="28"/>
                    </w:rPr>
                    <w:t xml:space="preserve">на сумму 400,00 тыс. </w:t>
                  </w:r>
                  <w:proofErr w:type="gramStart"/>
                  <w:r w:rsidR="00C04955" w:rsidRPr="00A5202D">
                    <w:rPr>
                      <w:szCs w:val="28"/>
                    </w:rPr>
                    <w:t>рублей  в</w:t>
                  </w:r>
                  <w:proofErr w:type="gramEnd"/>
                  <w:r w:rsidR="00C04955" w:rsidRPr="00A5202D">
                    <w:rPr>
                      <w:szCs w:val="28"/>
                    </w:rPr>
                    <w:t xml:space="preserve"> связи с передачей насосных станций по водоснабжению МУП Прогресс сэкономлено расход электрической энергии.</w:t>
                  </w:r>
                  <w:r w:rsidR="00A5202D">
                    <w:rPr>
                      <w:szCs w:val="28"/>
                    </w:rPr>
                    <w:t>,</w:t>
                  </w:r>
                </w:p>
                <w:p w:rsidR="00C04955" w:rsidRPr="00A5202D" w:rsidRDefault="00C04955" w:rsidP="0037776A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 w:rsidRPr="00A5202D">
                    <w:rPr>
                      <w:szCs w:val="28"/>
                    </w:rPr>
                    <w:t xml:space="preserve">Строительство дороги к кладбищу </w:t>
                  </w:r>
                  <w:proofErr w:type="spellStart"/>
                  <w:r w:rsidRPr="00A5202D">
                    <w:rPr>
                      <w:szCs w:val="28"/>
                    </w:rPr>
                    <w:t>с.Чув.Бездна</w:t>
                  </w:r>
                  <w:proofErr w:type="spellEnd"/>
                  <w:r w:rsidRPr="00A5202D">
                    <w:rPr>
                      <w:szCs w:val="28"/>
                    </w:rPr>
                    <w:t xml:space="preserve"> на сумму </w:t>
                  </w:r>
                  <w:proofErr w:type="gramStart"/>
                  <w:r w:rsidRPr="00A5202D">
                    <w:rPr>
                      <w:szCs w:val="28"/>
                    </w:rPr>
                    <w:t>245,00тыс.рублей</w:t>
                  </w:r>
                  <w:proofErr w:type="gramEnd"/>
                  <w:r w:rsidRPr="00A5202D">
                    <w:rPr>
                      <w:szCs w:val="28"/>
                    </w:rPr>
                    <w:t xml:space="preserve"> в общей протяженностью 300метров, 466тонны.</w:t>
                  </w:r>
                  <w:r w:rsidR="00A5202D">
                    <w:rPr>
                      <w:szCs w:val="28"/>
                    </w:rPr>
                    <w:t>,</w:t>
                  </w:r>
                </w:p>
                <w:p w:rsidR="00C04955" w:rsidRDefault="00C04955" w:rsidP="00C04955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Строительство обелиска </w:t>
                  </w:r>
                  <w:proofErr w:type="spellStart"/>
                  <w:r>
                    <w:rPr>
                      <w:szCs w:val="28"/>
                    </w:rPr>
                    <w:t>с.Чувашская</w:t>
                  </w:r>
                  <w:proofErr w:type="spellEnd"/>
                  <w:r>
                    <w:rPr>
                      <w:szCs w:val="28"/>
                    </w:rPr>
                    <w:t xml:space="preserve"> Бездна общую сумму </w:t>
                  </w:r>
                  <w:proofErr w:type="gramStart"/>
                  <w:r w:rsidR="00A5202D">
                    <w:rPr>
                      <w:szCs w:val="28"/>
                    </w:rPr>
                    <w:t>262,00тыс.рублей.,</w:t>
                  </w:r>
                  <w:proofErr w:type="gramEnd"/>
                </w:p>
                <w:p w:rsidR="00A5202D" w:rsidRDefault="00A5202D" w:rsidP="00C04955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Очистка снега и благоустройство на территориях сельского поселения на сумму 217,</w:t>
                  </w:r>
                  <w:r w:rsidR="0089393E">
                    <w:rPr>
                      <w:szCs w:val="28"/>
                    </w:rPr>
                    <w:t xml:space="preserve">563 </w:t>
                  </w:r>
                  <w:proofErr w:type="spellStart"/>
                  <w:proofErr w:type="gramStart"/>
                  <w:r w:rsidR="0089393E">
                    <w:rPr>
                      <w:szCs w:val="28"/>
                    </w:rPr>
                    <w:t>тыс.рублей</w:t>
                  </w:r>
                  <w:proofErr w:type="spellEnd"/>
                  <w:r w:rsidR="0089393E">
                    <w:rPr>
                      <w:szCs w:val="28"/>
                    </w:rPr>
                    <w:t>.,</w:t>
                  </w:r>
                  <w:proofErr w:type="gramEnd"/>
                </w:p>
                <w:p w:rsidR="0089393E" w:rsidRDefault="0089393E" w:rsidP="00C04955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Оказание услуг по ТКО сумма </w:t>
                  </w:r>
                  <w:proofErr w:type="gramStart"/>
                  <w:r>
                    <w:rPr>
                      <w:szCs w:val="28"/>
                    </w:rPr>
                    <w:t>21,343тыс.рублей.,</w:t>
                  </w:r>
                  <w:proofErr w:type="gramEnd"/>
                </w:p>
                <w:p w:rsidR="0089393E" w:rsidRPr="00C04955" w:rsidRDefault="0089393E" w:rsidP="00C04955">
                  <w:pPr>
                    <w:pStyle w:val="a3"/>
                    <w:numPr>
                      <w:ilvl w:val="0"/>
                      <w:numId w:val="30"/>
                    </w:numPr>
                    <w:ind w:right="38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Прочие </w:t>
                  </w:r>
                  <w:r w:rsidR="00631456">
                    <w:rPr>
                      <w:szCs w:val="28"/>
                    </w:rPr>
                    <w:t xml:space="preserve">мероприятия </w:t>
                  </w:r>
                  <w:r>
                    <w:rPr>
                      <w:szCs w:val="28"/>
                    </w:rPr>
                    <w:t>расходы</w:t>
                  </w:r>
                  <w:r w:rsidR="00631456">
                    <w:rPr>
                      <w:szCs w:val="28"/>
                    </w:rPr>
                    <w:t xml:space="preserve"> на общую сумму</w:t>
                  </w:r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285,194тыс.рублей</w:t>
                  </w:r>
                  <w:proofErr w:type="gramEnd"/>
                  <w:r>
                    <w:rPr>
                      <w:szCs w:val="28"/>
                    </w:rPr>
                    <w:t>.</w:t>
                  </w:r>
                </w:p>
                <w:p w:rsidR="00C04955" w:rsidRDefault="00C04955" w:rsidP="00C04955">
                  <w:pPr>
                    <w:ind w:left="0" w:right="38" w:firstLine="0"/>
                    <w:jc w:val="left"/>
                    <w:rPr>
                      <w:szCs w:val="28"/>
                    </w:rPr>
                  </w:pPr>
                </w:p>
              </w:tc>
            </w:tr>
            <w:tr w:rsidR="006C5B32" w:rsidRPr="00E75FA2" w:rsidTr="00E75FA2">
              <w:tc>
                <w:tcPr>
                  <w:tcW w:w="4718" w:type="dxa"/>
                </w:tcPr>
                <w:p w:rsidR="006C5B32" w:rsidRDefault="00631456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Культура</w:t>
                  </w:r>
                </w:p>
              </w:tc>
              <w:tc>
                <w:tcPr>
                  <w:tcW w:w="2014" w:type="dxa"/>
                </w:tcPr>
                <w:p w:rsidR="006C5B32" w:rsidRPr="00EB65EC" w:rsidRDefault="0063738A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856,2</w:t>
                  </w:r>
                </w:p>
              </w:tc>
              <w:tc>
                <w:tcPr>
                  <w:tcW w:w="1575" w:type="dxa"/>
                </w:tcPr>
                <w:p w:rsidR="006C5B32" w:rsidRDefault="0063738A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784,7</w:t>
                  </w:r>
                </w:p>
              </w:tc>
              <w:tc>
                <w:tcPr>
                  <w:tcW w:w="1656" w:type="dxa"/>
                </w:tcPr>
                <w:p w:rsidR="006C5B32" w:rsidRDefault="0063738A" w:rsidP="00732A87">
                  <w:pPr>
                    <w:ind w:left="0" w:right="38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91,6</w:t>
                  </w:r>
                </w:p>
              </w:tc>
            </w:tr>
            <w:tr w:rsidR="0063738A" w:rsidRPr="00E75FA2" w:rsidTr="0037776A">
              <w:tc>
                <w:tcPr>
                  <w:tcW w:w="9963" w:type="dxa"/>
                  <w:gridSpan w:val="4"/>
                </w:tcPr>
                <w:p w:rsidR="0063738A" w:rsidRDefault="0063738A" w:rsidP="0063738A">
                  <w:pPr>
                    <w:pStyle w:val="a3"/>
                    <w:numPr>
                      <w:ilvl w:val="0"/>
                      <w:numId w:val="31"/>
                    </w:numPr>
                    <w:ind w:right="38"/>
                    <w:jc w:val="left"/>
                  </w:pPr>
                  <w:r>
                    <w:t xml:space="preserve">за </w:t>
                  </w:r>
                  <w:proofErr w:type="spellStart"/>
                  <w:r>
                    <w:t>теплоэнергию</w:t>
                  </w:r>
                  <w:proofErr w:type="spellEnd"/>
                  <w:r>
                    <w:t xml:space="preserve"> в сумме </w:t>
                  </w:r>
                  <w:r w:rsidR="00F44EA6">
                    <w:t>-</w:t>
                  </w:r>
                  <w:proofErr w:type="gramStart"/>
                  <w:r>
                    <w:t>500,3тыс.рублей</w:t>
                  </w:r>
                  <w:proofErr w:type="gramEnd"/>
                  <w:r>
                    <w:t>;</w:t>
                  </w:r>
                </w:p>
                <w:p w:rsidR="00F44EA6" w:rsidRDefault="00F44EA6" w:rsidP="0063738A">
                  <w:pPr>
                    <w:pStyle w:val="a3"/>
                    <w:numPr>
                      <w:ilvl w:val="0"/>
                      <w:numId w:val="31"/>
                    </w:numPr>
                    <w:ind w:right="38"/>
                    <w:jc w:val="left"/>
                  </w:pPr>
                  <w:r>
                    <w:t>за электроэнергию в сумме -</w:t>
                  </w:r>
                  <w:proofErr w:type="gramStart"/>
                  <w:r>
                    <w:t>10,0тыс.рублей</w:t>
                  </w:r>
                  <w:proofErr w:type="gramEnd"/>
                  <w:r>
                    <w:t>;</w:t>
                  </w:r>
                </w:p>
                <w:p w:rsidR="0063738A" w:rsidRDefault="0063738A" w:rsidP="0063738A">
                  <w:pPr>
                    <w:pStyle w:val="a3"/>
                    <w:numPr>
                      <w:ilvl w:val="0"/>
                      <w:numId w:val="31"/>
                    </w:numPr>
                    <w:ind w:right="38"/>
                    <w:jc w:val="left"/>
                  </w:pPr>
                  <w:r>
                    <w:t xml:space="preserve">налог на имущество </w:t>
                  </w:r>
                  <w:r w:rsidR="00F44EA6">
                    <w:t>–</w:t>
                  </w:r>
                  <w:r>
                    <w:t xml:space="preserve"> </w:t>
                  </w:r>
                  <w:proofErr w:type="gramStart"/>
                  <w:r w:rsidR="00F44EA6">
                    <w:t>87,6тыс.рублей</w:t>
                  </w:r>
                  <w:proofErr w:type="gramEnd"/>
                  <w:r w:rsidR="00F44EA6">
                    <w:t>;</w:t>
                  </w:r>
                </w:p>
                <w:p w:rsidR="0063738A" w:rsidRPr="00F44EA6" w:rsidRDefault="00F44EA6" w:rsidP="00F44EA6">
                  <w:pPr>
                    <w:pStyle w:val="a3"/>
                    <w:numPr>
                      <w:ilvl w:val="0"/>
                      <w:numId w:val="31"/>
                    </w:numPr>
                    <w:ind w:right="38"/>
                    <w:jc w:val="left"/>
                  </w:pPr>
                  <w:r>
                    <w:t>на прочие расходы в сумме – 186,8тыс.рублей.</w:t>
                  </w:r>
                </w:p>
              </w:tc>
            </w:tr>
          </w:tbl>
          <w:p w:rsidR="001614DA" w:rsidRPr="00E75FA2" w:rsidRDefault="001614DA" w:rsidP="001614DA">
            <w:pPr>
              <w:ind w:left="364" w:right="3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A3EEB" w:rsidRPr="005D7E5F" w:rsidRDefault="00F44EA6" w:rsidP="00283D22">
            <w:pPr>
              <w:ind w:left="364" w:right="38" w:firstLine="708"/>
              <w:jc w:val="center"/>
              <w:rPr>
                <w:b/>
              </w:rPr>
            </w:pPr>
            <w:r>
              <w:t xml:space="preserve"> </w:t>
            </w:r>
          </w:p>
          <w:tbl>
            <w:tblPr>
              <w:tblStyle w:val="TableGrid"/>
              <w:tblW w:w="9185" w:type="dxa"/>
              <w:tblInd w:w="1088" w:type="dxa"/>
              <w:tblCellMar>
                <w:top w:w="47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7387"/>
            </w:tblGrid>
            <w:tr w:rsidR="00283D22" w:rsidTr="001F52DF">
              <w:trPr>
                <w:trHeight w:val="3686"/>
              </w:trPr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3D22" w:rsidRDefault="00283D22" w:rsidP="00D03D3F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7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3D22" w:rsidRPr="00801011" w:rsidRDefault="00283D22" w:rsidP="00792090">
                  <w:pPr>
                    <w:ind w:left="0" w:firstLine="0"/>
                    <w:jc w:val="left"/>
                    <w:rPr>
                      <w:b/>
                    </w:rPr>
                  </w:pPr>
                </w:p>
                <w:p w:rsidR="00283D22" w:rsidRPr="00D60CF5" w:rsidRDefault="00B13B33" w:rsidP="00283D22">
                  <w:pPr>
                    <w:spacing w:after="10" w:line="303" w:lineRule="auto"/>
                    <w:ind w:left="0" w:right="34" w:firstLine="0"/>
                    <w:jc w:val="left"/>
                  </w:pPr>
                  <w:r>
                    <w:t>В целом бюджет Поселения за 2022</w:t>
                  </w:r>
                  <w:r w:rsidR="00283D22" w:rsidRPr="00D60CF5">
                    <w:t xml:space="preserve"> год предлагается принять по доходам в объеме </w:t>
                  </w:r>
                  <w:r>
                    <w:rPr>
                      <w:b/>
                    </w:rPr>
                    <w:t>8001,1</w:t>
                  </w:r>
                  <w:r w:rsidR="00283D22" w:rsidRPr="00D60CF5">
                    <w:rPr>
                      <w:b/>
                    </w:rPr>
                    <w:t xml:space="preserve"> тыс. рублей</w:t>
                  </w:r>
                  <w:r w:rsidR="00283D22" w:rsidRPr="00D60CF5">
                    <w:t xml:space="preserve">, по </w:t>
                  </w:r>
                  <w:proofErr w:type="gramStart"/>
                  <w:r w:rsidR="00283D22" w:rsidRPr="00D60CF5">
                    <w:t xml:space="preserve">расходам </w:t>
                  </w:r>
                  <w:r>
                    <w:rPr>
                      <w:b/>
                    </w:rPr>
                    <w:t xml:space="preserve"> 8163</w:t>
                  </w:r>
                  <w:proofErr w:type="gramEnd"/>
                  <w:r>
                    <w:rPr>
                      <w:b/>
                    </w:rPr>
                    <w:t>,6</w:t>
                  </w:r>
                  <w:r w:rsidR="00283D22" w:rsidRPr="00D60CF5">
                    <w:rPr>
                      <w:b/>
                    </w:rPr>
                    <w:t xml:space="preserve"> тыс. рублей</w:t>
                  </w:r>
                  <w:r w:rsidR="00792090">
                    <w:t>, с превышением расходов над доходами</w:t>
                  </w:r>
                  <w:r w:rsidR="00283D22">
                    <w:t xml:space="preserve"> </w:t>
                  </w:r>
                  <w:r w:rsidR="00283D22" w:rsidRPr="00D60CF5">
                    <w:t xml:space="preserve"> в сумме </w:t>
                  </w:r>
                  <w:r>
                    <w:rPr>
                      <w:b/>
                    </w:rPr>
                    <w:t>162,5</w:t>
                  </w:r>
                  <w:r w:rsidR="00283D22" w:rsidRPr="00D60CF5">
                    <w:rPr>
                      <w:b/>
                    </w:rPr>
                    <w:t xml:space="preserve"> тыс. рублей</w:t>
                  </w:r>
                  <w:r w:rsidR="00283D22" w:rsidRPr="00D60CF5">
                    <w:t xml:space="preserve">. </w:t>
                  </w:r>
                </w:p>
                <w:p w:rsidR="00D03D3F" w:rsidRDefault="00283D22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  <w:r w:rsidRPr="00D60CF5">
                    <w:rPr>
                      <w:b/>
                    </w:rPr>
                    <w:t xml:space="preserve"> </w:t>
                  </w:r>
                </w:p>
                <w:p w:rsidR="00D03D3F" w:rsidRDefault="00D03D3F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</w:p>
                <w:p w:rsidR="00D03D3F" w:rsidRDefault="00D03D3F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</w:p>
                <w:p w:rsidR="00283D22" w:rsidRPr="00D03D3F" w:rsidRDefault="00283D22" w:rsidP="00283D22">
                  <w:pPr>
                    <w:spacing w:after="10" w:line="303" w:lineRule="auto"/>
                    <w:ind w:left="0" w:right="34"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Глава Большеаксинского </w:t>
                  </w:r>
                  <w:proofErr w:type="gramStart"/>
                  <w:r>
                    <w:rPr>
                      <w:b/>
                    </w:rPr>
                    <w:t>СП:</w:t>
                  </w:r>
                  <w:r w:rsidRPr="00D60CF5">
                    <w:rPr>
                      <w:b/>
                    </w:rPr>
                    <w:t xml:space="preserve">   </w:t>
                  </w:r>
                  <w:proofErr w:type="gramEnd"/>
                  <w:r w:rsidRPr="00D60CF5">
                    <w:rPr>
                      <w:b/>
                    </w:rPr>
                    <w:t xml:space="preserve">  </w:t>
                  </w:r>
                  <w:r w:rsidR="00D03D3F">
                    <w:rPr>
                      <w:b/>
                    </w:rPr>
                    <w:t xml:space="preserve">                   </w:t>
                  </w:r>
                  <w:proofErr w:type="spellStart"/>
                  <w:r w:rsidR="00B13B33">
                    <w:rPr>
                      <w:b/>
                    </w:rPr>
                    <w:t>С.П.Унисков</w:t>
                  </w:r>
                  <w:proofErr w:type="spellEnd"/>
                  <w:r w:rsidR="00D03D3F">
                    <w:rPr>
                      <w:b/>
                    </w:rPr>
                    <w:t xml:space="preserve">                          </w:t>
                  </w:r>
                  <w:r w:rsidRPr="00D60CF5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    </w:t>
                  </w:r>
                  <w:r w:rsidR="00D03D3F">
                    <w:rPr>
                      <w:b/>
                    </w:rPr>
                    <w:t xml:space="preserve">                      </w:t>
                  </w:r>
                </w:p>
                <w:p w:rsidR="00283D22" w:rsidRPr="0023530E" w:rsidRDefault="00283D22" w:rsidP="00283D22">
                  <w:pPr>
                    <w:ind w:left="0" w:firstLine="0"/>
                    <w:rPr>
                      <w:b/>
                    </w:rPr>
                  </w:pPr>
                </w:p>
              </w:tc>
            </w:tr>
          </w:tbl>
          <w:p w:rsidR="007E5AC1" w:rsidRDefault="007E5AC1" w:rsidP="00C0247D">
            <w:pPr>
              <w:spacing w:after="79" w:line="259" w:lineRule="auto"/>
              <w:ind w:left="0" w:firstLine="0"/>
              <w:jc w:val="left"/>
            </w:pPr>
          </w:p>
        </w:tc>
      </w:tr>
    </w:tbl>
    <w:p w:rsidR="001F52DF" w:rsidRDefault="001F52DF" w:rsidP="00383639">
      <w:pPr>
        <w:spacing w:after="4" w:line="269" w:lineRule="auto"/>
        <w:ind w:left="0" w:firstLine="0"/>
        <w:jc w:val="center"/>
        <w:rPr>
          <w:b/>
        </w:rPr>
      </w:pPr>
    </w:p>
    <w:tbl>
      <w:tblPr>
        <w:tblStyle w:val="TableGrid1"/>
        <w:tblW w:w="9185" w:type="dxa"/>
        <w:tblInd w:w="1088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543"/>
        <w:gridCol w:w="8642"/>
      </w:tblGrid>
      <w:tr w:rsidR="001F52DF" w:rsidTr="00562954">
        <w:trPr>
          <w:trHeight w:val="220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1F52DF" w:rsidRDefault="001F52DF" w:rsidP="00562954">
            <w:pPr>
              <w:spacing w:after="1080" w:line="259" w:lineRule="auto"/>
              <w:ind w:left="0" w:firstLine="0"/>
              <w:jc w:val="left"/>
            </w:pPr>
          </w:p>
          <w:p w:rsidR="001F52DF" w:rsidRDefault="001F52DF" w:rsidP="005629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:rsidR="001F52DF" w:rsidRDefault="001F52DF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983106" w:rsidRDefault="00983106" w:rsidP="00562954">
            <w:pPr>
              <w:spacing w:after="79" w:line="259" w:lineRule="auto"/>
              <w:ind w:left="0" w:firstLine="0"/>
              <w:jc w:val="left"/>
            </w:pPr>
          </w:p>
          <w:p w:rsidR="00DF43B8" w:rsidRDefault="00DF43B8" w:rsidP="00562954">
            <w:pPr>
              <w:spacing w:after="79" w:line="259" w:lineRule="auto"/>
              <w:ind w:left="0" w:firstLine="0"/>
              <w:jc w:val="left"/>
            </w:pPr>
          </w:p>
          <w:p w:rsidR="007D7F8D" w:rsidRDefault="007D7F8D" w:rsidP="00562954">
            <w:pPr>
              <w:spacing w:after="79" w:line="259" w:lineRule="auto"/>
              <w:ind w:left="0" w:firstLine="0"/>
              <w:jc w:val="left"/>
            </w:pPr>
          </w:p>
          <w:p w:rsidR="007D7F8D" w:rsidRDefault="007D7F8D" w:rsidP="00562954">
            <w:pPr>
              <w:spacing w:after="79" w:line="259" w:lineRule="auto"/>
              <w:ind w:left="0" w:firstLine="0"/>
              <w:jc w:val="left"/>
            </w:pPr>
          </w:p>
          <w:p w:rsidR="00792090" w:rsidRDefault="00792090" w:rsidP="00562954">
            <w:pPr>
              <w:spacing w:after="79" w:line="259" w:lineRule="auto"/>
              <w:ind w:left="0" w:firstLine="0"/>
              <w:jc w:val="left"/>
            </w:pPr>
          </w:p>
          <w:p w:rsidR="00792090" w:rsidRDefault="00792090" w:rsidP="00562954">
            <w:pPr>
              <w:spacing w:after="79" w:line="259" w:lineRule="auto"/>
              <w:ind w:left="0" w:firstLine="0"/>
              <w:jc w:val="left"/>
            </w:pPr>
          </w:p>
          <w:p w:rsidR="008950B3" w:rsidRDefault="008950B3" w:rsidP="00562954">
            <w:pPr>
              <w:spacing w:after="79" w:line="259" w:lineRule="auto"/>
              <w:ind w:left="0" w:firstLine="0"/>
              <w:jc w:val="left"/>
            </w:pPr>
          </w:p>
          <w:p w:rsidR="008950B3" w:rsidRDefault="008950B3" w:rsidP="00562954">
            <w:pPr>
              <w:spacing w:after="79" w:line="259" w:lineRule="auto"/>
              <w:ind w:left="0" w:firstLine="0"/>
              <w:jc w:val="left"/>
            </w:pPr>
          </w:p>
          <w:p w:rsidR="008950B3" w:rsidRDefault="008950B3" w:rsidP="00562954">
            <w:pPr>
              <w:spacing w:after="79" w:line="259" w:lineRule="auto"/>
              <w:ind w:left="0" w:firstLine="0"/>
              <w:jc w:val="left"/>
            </w:pPr>
          </w:p>
          <w:p w:rsidR="008950B3" w:rsidRDefault="008950B3" w:rsidP="00562954">
            <w:pPr>
              <w:spacing w:after="79" w:line="259" w:lineRule="auto"/>
              <w:ind w:left="0" w:firstLine="0"/>
              <w:jc w:val="left"/>
            </w:pPr>
          </w:p>
          <w:p w:rsidR="00792090" w:rsidRDefault="00792090" w:rsidP="00562954">
            <w:pPr>
              <w:spacing w:after="79" w:line="259" w:lineRule="auto"/>
              <w:ind w:left="0" w:firstLine="0"/>
              <w:jc w:val="left"/>
            </w:pPr>
          </w:p>
          <w:p w:rsidR="00AF33C2" w:rsidRDefault="00AF33C2" w:rsidP="00562954">
            <w:pPr>
              <w:spacing w:after="79" w:line="259" w:lineRule="auto"/>
              <w:ind w:left="0" w:firstLine="0"/>
              <w:jc w:val="left"/>
            </w:pPr>
          </w:p>
          <w:p w:rsidR="00631456" w:rsidRDefault="00631456" w:rsidP="00562954">
            <w:pPr>
              <w:spacing w:after="79" w:line="259" w:lineRule="auto"/>
              <w:ind w:left="0" w:firstLine="0"/>
              <w:jc w:val="left"/>
            </w:pPr>
          </w:p>
          <w:p w:rsidR="00631456" w:rsidRDefault="00631456" w:rsidP="00562954">
            <w:pPr>
              <w:spacing w:after="79" w:line="259" w:lineRule="auto"/>
              <w:ind w:left="0" w:firstLine="0"/>
              <w:jc w:val="left"/>
            </w:pPr>
          </w:p>
          <w:p w:rsidR="00631456" w:rsidRDefault="00631456" w:rsidP="00562954">
            <w:pPr>
              <w:spacing w:after="79" w:line="259" w:lineRule="auto"/>
              <w:ind w:left="0" w:firstLine="0"/>
              <w:jc w:val="left"/>
            </w:pPr>
          </w:p>
          <w:p w:rsidR="00631456" w:rsidRDefault="00631456" w:rsidP="00562954">
            <w:pPr>
              <w:spacing w:after="79" w:line="259" w:lineRule="auto"/>
              <w:ind w:left="0" w:firstLine="0"/>
              <w:jc w:val="left"/>
            </w:pPr>
          </w:p>
          <w:p w:rsidR="00631456" w:rsidRDefault="00631456" w:rsidP="00562954">
            <w:pPr>
              <w:spacing w:after="79" w:line="259" w:lineRule="auto"/>
              <w:ind w:left="0" w:firstLine="0"/>
              <w:jc w:val="left"/>
            </w:pPr>
          </w:p>
        </w:tc>
      </w:tr>
    </w:tbl>
    <w:p w:rsidR="001F52DF" w:rsidRDefault="001F52DF" w:rsidP="00B13B33">
      <w:pPr>
        <w:spacing w:after="4" w:line="269" w:lineRule="auto"/>
        <w:ind w:left="0" w:right="3" w:firstLine="0"/>
        <w:jc w:val="center"/>
      </w:pPr>
      <w:r>
        <w:rPr>
          <w:b/>
        </w:rPr>
        <w:lastRenderedPageBreak/>
        <w:t>Анализ исполнения бюджета</w:t>
      </w:r>
    </w:p>
    <w:p w:rsidR="001F52DF" w:rsidRDefault="001F52DF" w:rsidP="001F52DF">
      <w:pPr>
        <w:spacing w:after="4" w:line="269" w:lineRule="auto"/>
        <w:ind w:left="0" w:firstLine="0"/>
        <w:jc w:val="center"/>
      </w:pPr>
      <w:r>
        <w:rPr>
          <w:b/>
        </w:rPr>
        <w:t>Большеаксинс</w:t>
      </w:r>
      <w:r w:rsidR="00387646">
        <w:rPr>
          <w:b/>
        </w:rPr>
        <w:t>кого сельского поселения за 2022</w:t>
      </w:r>
      <w:r>
        <w:rPr>
          <w:b/>
        </w:rPr>
        <w:t xml:space="preserve"> год</w:t>
      </w:r>
    </w:p>
    <w:p w:rsidR="001F52DF" w:rsidRDefault="001F52DF" w:rsidP="001F52DF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1F52DF" w:rsidRDefault="001F52DF" w:rsidP="001F52DF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1"/>
        <w:tblW w:w="10812" w:type="dxa"/>
        <w:tblInd w:w="-176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333"/>
        <w:gridCol w:w="1506"/>
        <w:gridCol w:w="1795"/>
        <w:gridCol w:w="1688"/>
        <w:gridCol w:w="1490"/>
      </w:tblGrid>
      <w:tr w:rsidR="00E9691C" w:rsidTr="00E9691C">
        <w:trPr>
          <w:trHeight w:val="7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137" w:right="174"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Первона-чальный</w:t>
            </w:r>
            <w:proofErr w:type="spellEnd"/>
            <w:r>
              <w:rPr>
                <w:b/>
                <w:sz w:val="24"/>
              </w:rPr>
              <w:t xml:space="preserve"> прогноз доходов, </w:t>
            </w:r>
            <w:proofErr w:type="spellStart"/>
            <w:r>
              <w:rPr>
                <w:b/>
                <w:sz w:val="24"/>
              </w:rPr>
              <w:t>тыс.руб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 xml:space="preserve">Уточнен-прогноз доходов </w:t>
            </w:r>
            <w:proofErr w:type="spellStart"/>
            <w:r>
              <w:rPr>
                <w:b/>
                <w:sz w:val="24"/>
              </w:rPr>
              <w:t>тыс.руб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Исполнение за 2022 год </w:t>
            </w:r>
          </w:p>
          <w:p w:rsidR="00E9691C" w:rsidRDefault="00E9691C" w:rsidP="0056295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тыс.руб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E9691C" w:rsidRDefault="00E9691C" w:rsidP="00562954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E9691C" w:rsidTr="00E9691C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275,0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275,0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162,4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59</w:t>
            </w:r>
          </w:p>
        </w:tc>
      </w:tr>
      <w:tr w:rsidR="00E9691C" w:rsidTr="00E9691C">
        <w:trPr>
          <w:trHeight w:val="42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Единый сельскохозяйственный налог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9691C" w:rsidTr="00E9691C">
        <w:trPr>
          <w:trHeight w:val="42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139,0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139,0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122,8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88</w:t>
            </w:r>
          </w:p>
        </w:tc>
      </w:tr>
      <w:tr w:rsidR="00E9691C" w:rsidTr="00E9691C">
        <w:trPr>
          <w:trHeight w:val="3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Земельный налог с организаций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211,0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211,0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178,1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84</w:t>
            </w:r>
          </w:p>
        </w:tc>
      </w:tr>
      <w:tr w:rsidR="00E9691C" w:rsidTr="00E9691C">
        <w:trPr>
          <w:trHeight w:val="3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Земельный налог с физических лиц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349,0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349,0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485,6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E9691C" w:rsidTr="00E9691C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35</w:t>
            </w:r>
          </w:p>
        </w:tc>
      </w:tr>
      <w:tr w:rsidR="00E9691C" w:rsidTr="00E9691C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1008,0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1008,0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956,7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94,9</w:t>
            </w:r>
          </w:p>
        </w:tc>
      </w:tr>
      <w:tr w:rsidR="00E9691C" w:rsidTr="00E9691C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399,5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405,5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101</w:t>
            </w:r>
          </w:p>
        </w:tc>
      </w:tr>
      <w:tr w:rsidR="00E9691C" w:rsidTr="00E9691C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Денежные взыскания (штрафы), установленные законами субъектов РФ за несоблюдение муниципальных правовых актов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9691C" w:rsidTr="00E9691C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3D512D" w:rsidRDefault="00E9691C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D512D">
              <w:rPr>
                <w:b/>
                <w:sz w:val="24"/>
              </w:rPr>
              <w:t xml:space="preserve">ИТОГО НЕНАЛОГОВЫХ ДОХОДОВ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3D512D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401,5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3D512D" w:rsidRDefault="00E9691C" w:rsidP="00562954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407,5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3D512D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101,5</w:t>
            </w:r>
          </w:p>
        </w:tc>
      </w:tr>
      <w:tr w:rsidR="00E9691C" w:rsidTr="00E9691C">
        <w:trPr>
          <w:trHeight w:val="56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1010,0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1409,5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1364,2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96,8</w:t>
            </w:r>
          </w:p>
        </w:tc>
      </w:tr>
      <w:tr w:rsidR="00E9691C" w:rsidTr="00E9691C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2370,69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6636,9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6636,9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100,0 </w:t>
            </w:r>
          </w:p>
        </w:tc>
      </w:tr>
      <w:tr w:rsidR="00E9691C" w:rsidTr="00E9691C">
        <w:trPr>
          <w:trHeight w:val="56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2266,9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2266,9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2266,9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E9691C" w:rsidTr="00E9691C">
        <w:trPr>
          <w:trHeight w:val="1114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103,79</w:t>
            </w:r>
          </w:p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110,1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110,1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E9691C" w:rsidTr="00E9691C">
        <w:trPr>
          <w:trHeight w:val="13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</w:p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</w:p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4259,9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C31802" w:rsidRDefault="00E9691C" w:rsidP="00562954">
            <w:pPr>
              <w:spacing w:after="0" w:line="259" w:lineRule="auto"/>
              <w:ind w:left="0" w:right="35" w:firstLine="0"/>
              <w:jc w:val="center"/>
              <w:rPr>
                <w:sz w:val="24"/>
              </w:rPr>
            </w:pPr>
            <w:r>
              <w:rPr>
                <w:sz w:val="24"/>
              </w:rPr>
              <w:t>4259,9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E9691C" w:rsidTr="00E9691C">
        <w:trPr>
          <w:trHeight w:val="57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</w:pPr>
            <w:r>
              <w:t>3380,69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</w:pPr>
            <w:r>
              <w:t>8046,4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 xml:space="preserve">8001,1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99,4</w:t>
            </w:r>
          </w:p>
        </w:tc>
      </w:tr>
      <w:tr w:rsidR="00E9691C" w:rsidTr="00E9691C">
        <w:trPr>
          <w:trHeight w:val="58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691C" w:rsidRDefault="00E9691C" w:rsidP="00562954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24"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E9691C" w:rsidTr="00E9691C">
        <w:trPr>
          <w:trHeight w:val="485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>Общегосударственные вопросы</w:t>
            </w:r>
            <w:r w:rsidRPr="000F7972">
              <w:rPr>
                <w:b/>
                <w:sz w:val="22"/>
              </w:rPr>
              <w:t xml:space="preserve">         </w:t>
            </w:r>
            <w:r w:rsidRPr="000F7972">
              <w:rPr>
                <w:b/>
                <w:sz w:val="24"/>
              </w:rPr>
              <w:t xml:space="preserve">    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1313,8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1762,0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1755,5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99,6</w:t>
            </w:r>
          </w:p>
        </w:tc>
      </w:tr>
      <w:tr w:rsidR="00E9691C" w:rsidTr="00E9691C">
        <w:trPr>
          <w:trHeight w:val="42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103,79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110,1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110,1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0F7972">
              <w:rPr>
                <w:b/>
                <w:sz w:val="24"/>
              </w:rPr>
              <w:t xml:space="preserve">100,0 </w:t>
            </w:r>
          </w:p>
        </w:tc>
      </w:tr>
      <w:tr w:rsidR="00E9691C" w:rsidTr="00E9691C">
        <w:trPr>
          <w:trHeight w:val="42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 xml:space="preserve">Национальная безопасность и </w:t>
            </w:r>
            <w:r w:rsidRPr="000F7972">
              <w:rPr>
                <w:b/>
                <w:sz w:val="24"/>
              </w:rPr>
              <w:lastRenderedPageBreak/>
              <w:t xml:space="preserve">правоохранительная деятельность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AB516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AB516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69,1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99,8</w:t>
            </w:r>
          </w:p>
        </w:tc>
      </w:tr>
      <w:tr w:rsidR="00E9691C" w:rsidTr="00E9691C">
        <w:trPr>
          <w:trHeight w:val="42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>Национальная экономика дорожное дело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1557,9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1557,9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 w:rsidRPr="000F7972">
              <w:rPr>
                <w:b/>
                <w:sz w:val="24"/>
              </w:rPr>
              <w:t>100</w:t>
            </w:r>
          </w:p>
        </w:tc>
      </w:tr>
      <w:tr w:rsidR="00E9691C" w:rsidTr="00E9691C">
        <w:trPr>
          <w:trHeight w:val="56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0F7972" w:rsidRDefault="00E9691C" w:rsidP="0056295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F7972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0" w:right="3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1036,7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3964,2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3886,4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98</w:t>
            </w:r>
          </w:p>
        </w:tc>
      </w:tr>
      <w:tr w:rsidR="00E9691C" w:rsidTr="00E9691C">
        <w:trPr>
          <w:trHeight w:val="52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AB5169">
            <w:pPr>
              <w:spacing w:after="0" w:line="259" w:lineRule="auto"/>
              <w:jc w:val="left"/>
            </w:pPr>
            <w:r w:rsidRPr="00AB5169"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1036,7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56295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>3964,2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562954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24"/>
              </w:rPr>
              <w:t>3886,4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562954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>98</w:t>
            </w:r>
          </w:p>
        </w:tc>
      </w:tr>
      <w:tr w:rsidR="00E9691C" w:rsidTr="00E9691C">
        <w:trPr>
          <w:trHeight w:val="52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AB5169">
            <w:pPr>
              <w:pStyle w:val="a3"/>
              <w:numPr>
                <w:ilvl w:val="0"/>
                <w:numId w:val="23"/>
              </w:numPr>
              <w:spacing w:after="0" w:line="259" w:lineRule="auto"/>
              <w:jc w:val="left"/>
              <w:rPr>
                <w:b/>
                <w:i/>
                <w:sz w:val="24"/>
              </w:rPr>
            </w:pPr>
            <w:r w:rsidRPr="00AB5169">
              <w:rPr>
                <w:b/>
                <w:i/>
                <w:sz w:val="24"/>
              </w:rPr>
              <w:t>Б100078010  в том числе: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490,0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0F7972" w:rsidRDefault="00E9691C" w:rsidP="00562954">
            <w:pPr>
              <w:spacing w:after="0" w:line="259" w:lineRule="auto"/>
              <w:ind w:left="0" w:right="39"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</w:tr>
      <w:tr w:rsidR="00E9691C" w:rsidTr="00E9691C">
        <w:trPr>
          <w:trHeight w:val="56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</w:t>
            </w:r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324" w:firstLine="0"/>
              <w:jc w:val="center"/>
              <w:rPr>
                <w:sz w:val="24"/>
              </w:rPr>
            </w:pPr>
            <w:r>
              <w:rPr>
                <w:sz w:val="24"/>
              </w:rPr>
              <w:t>490,0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324" w:firstLine="0"/>
              <w:jc w:val="center"/>
            </w:pPr>
            <w:r>
              <w:rPr>
                <w:sz w:val="24"/>
              </w:rPr>
              <w:t>400,0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325" w:firstLine="0"/>
              <w:jc w:val="center"/>
            </w:pPr>
            <w:r>
              <w:rPr>
                <w:sz w:val="24"/>
              </w:rPr>
              <w:t>400,0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319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E9691C" w:rsidTr="00E9691C">
        <w:trPr>
          <w:trHeight w:val="52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AB5169">
            <w:pPr>
              <w:pStyle w:val="a3"/>
              <w:numPr>
                <w:ilvl w:val="0"/>
                <w:numId w:val="23"/>
              </w:numPr>
              <w:spacing w:after="0" w:line="259" w:lineRule="auto"/>
              <w:jc w:val="left"/>
              <w:rPr>
                <w:b/>
              </w:rPr>
            </w:pPr>
            <w:r w:rsidRPr="00AB5169">
              <w:rPr>
                <w:b/>
                <w:sz w:val="24"/>
              </w:rPr>
              <w:t xml:space="preserve">Благоустройство кладбищ Б100078040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2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245,0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2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245,0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19" w:firstLine="0"/>
              <w:jc w:val="center"/>
              <w:rPr>
                <w:b/>
              </w:rPr>
            </w:pPr>
            <w:r w:rsidRPr="00AB5169">
              <w:rPr>
                <w:b/>
                <w:sz w:val="24"/>
              </w:rPr>
              <w:t xml:space="preserve">100,0 </w:t>
            </w:r>
          </w:p>
        </w:tc>
      </w:tr>
      <w:tr w:rsidR="00E9691C" w:rsidTr="00E9691C">
        <w:trPr>
          <w:trHeight w:val="52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332" w:rsidRDefault="00E9691C" w:rsidP="00AB5169">
            <w:pPr>
              <w:pStyle w:val="a3"/>
              <w:numPr>
                <w:ilvl w:val="0"/>
                <w:numId w:val="23"/>
              </w:numPr>
              <w:spacing w:after="0" w:line="259" w:lineRule="auto"/>
              <w:jc w:val="left"/>
              <w:rPr>
                <w:b/>
                <w:sz w:val="24"/>
              </w:rPr>
            </w:pPr>
            <w:r w:rsidRPr="00AB5169">
              <w:rPr>
                <w:b/>
                <w:sz w:val="24"/>
              </w:rPr>
              <w:t xml:space="preserve">Благоустройство территории </w:t>
            </w:r>
          </w:p>
          <w:p w:rsidR="00E9691C" w:rsidRPr="00AB5169" w:rsidRDefault="00E9691C" w:rsidP="00824332">
            <w:pPr>
              <w:pStyle w:val="a3"/>
              <w:spacing w:after="0" w:line="259" w:lineRule="auto"/>
              <w:ind w:left="530" w:firstLine="0"/>
              <w:jc w:val="left"/>
              <w:rPr>
                <w:b/>
                <w:sz w:val="24"/>
              </w:rPr>
            </w:pPr>
            <w:r w:rsidRPr="00AB5169">
              <w:rPr>
                <w:b/>
                <w:sz w:val="24"/>
              </w:rPr>
              <w:t>Б 100078050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521,7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3288,3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2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3210,5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97,6</w:t>
            </w:r>
          </w:p>
        </w:tc>
      </w:tr>
      <w:tr w:rsidR="00E9691C" w:rsidTr="00E9691C">
        <w:trPr>
          <w:trHeight w:val="52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2B5777" w:rsidRDefault="00E9691C" w:rsidP="002B5777">
            <w:pPr>
              <w:pStyle w:val="a3"/>
              <w:numPr>
                <w:ilvl w:val="0"/>
                <w:numId w:val="23"/>
              </w:numPr>
              <w:spacing w:after="0" w:line="259" w:lineRule="auto"/>
              <w:jc w:val="left"/>
              <w:rPr>
                <w:b/>
                <w:sz w:val="24"/>
              </w:rPr>
            </w:pPr>
            <w:r w:rsidRPr="002B5777">
              <w:rPr>
                <w:b/>
                <w:i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30,9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2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AB5169" w:rsidRDefault="00E9691C" w:rsidP="00562954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E9691C" w:rsidTr="00E9691C">
        <w:trPr>
          <w:trHeight w:val="57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876FB1" w:rsidRDefault="00E9691C" w:rsidP="00562954">
            <w:pPr>
              <w:spacing w:after="0" w:line="259" w:lineRule="auto"/>
              <w:ind w:left="454" w:firstLine="0"/>
              <w:jc w:val="left"/>
              <w:rPr>
                <w:b/>
                <w:sz w:val="24"/>
                <w:szCs w:val="24"/>
              </w:rPr>
            </w:pPr>
            <w:r w:rsidRPr="00876FB1">
              <w:rPr>
                <w:b/>
                <w:sz w:val="24"/>
                <w:szCs w:val="24"/>
              </w:rPr>
              <w:t>Культура</w:t>
            </w:r>
            <w:r>
              <w:rPr>
                <w:b/>
                <w:sz w:val="24"/>
                <w:szCs w:val="24"/>
              </w:rPr>
              <w:t xml:space="preserve"> и кинематография, в том числе:</w:t>
            </w:r>
            <w:r w:rsidRPr="00876FB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</w:p>
          <w:p w:rsidR="00824332" w:rsidRDefault="00824332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926,4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562954">
            <w:pPr>
              <w:spacing w:after="0" w:line="259" w:lineRule="auto"/>
              <w:ind w:left="32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856,2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562954">
            <w:pPr>
              <w:spacing w:after="0" w:line="259" w:lineRule="auto"/>
              <w:ind w:left="32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784,7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876FB1" w:rsidRDefault="00E9691C" w:rsidP="00562954">
            <w:pPr>
              <w:spacing w:after="0" w:line="259" w:lineRule="auto"/>
              <w:ind w:left="31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91,6</w:t>
            </w:r>
          </w:p>
        </w:tc>
      </w:tr>
      <w:tr w:rsidR="00E9691C" w:rsidTr="00E9691C">
        <w:trPr>
          <w:trHeight w:val="57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Pr="00B12638" w:rsidRDefault="00E9691C" w:rsidP="00562954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деятельности клубов и культурно-досуговых центров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7D14B2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838</w:t>
            </w:r>
            <w:r w:rsidR="00824332">
              <w:rPr>
                <w:sz w:val="24"/>
              </w:rPr>
              <w:t>,2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7D14B2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768</w:t>
            </w:r>
            <w:r w:rsidR="00E9691C">
              <w:rPr>
                <w:sz w:val="24"/>
              </w:rPr>
              <w:t>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7D14B2" w:rsidP="00562954">
            <w:pPr>
              <w:spacing w:after="0" w:line="259" w:lineRule="auto"/>
              <w:ind w:left="323" w:firstLine="0"/>
              <w:jc w:val="center"/>
              <w:rPr>
                <w:sz w:val="24"/>
              </w:rPr>
            </w:pPr>
            <w:r>
              <w:rPr>
                <w:sz w:val="24"/>
              </w:rPr>
              <w:t>697,1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7D14B2" w:rsidP="00562954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90,8</w:t>
            </w:r>
          </w:p>
        </w:tc>
      </w:tr>
      <w:tr w:rsidR="00E9691C" w:rsidTr="00E9691C">
        <w:trPr>
          <w:trHeight w:val="57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налог на имущество и земельный налог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7D14B2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  <w:r w:rsidR="00824332">
              <w:rPr>
                <w:sz w:val="24"/>
              </w:rPr>
              <w:t>,2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7D14B2" w:rsidP="00562954">
            <w:pPr>
              <w:spacing w:after="0" w:line="259" w:lineRule="auto"/>
              <w:ind w:left="322"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  <w:r w:rsidR="00E9691C">
              <w:rPr>
                <w:sz w:val="24"/>
              </w:rPr>
              <w:t>,2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7D14B2" w:rsidP="00562954">
            <w:pPr>
              <w:spacing w:after="0" w:line="259" w:lineRule="auto"/>
              <w:ind w:left="323" w:firstLine="0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7D14B2" w:rsidP="00562954">
            <w:pPr>
              <w:spacing w:after="0" w:line="259" w:lineRule="auto"/>
              <w:ind w:left="319" w:firstLine="0"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</w:tr>
      <w:tr w:rsidR="00E9691C" w:rsidTr="00E9691C">
        <w:trPr>
          <w:trHeight w:val="58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824332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  <w:r>
              <w:rPr>
                <w:b/>
              </w:rPr>
              <w:t>3380,69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3F47BA" w:rsidRDefault="00E9691C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  <w:r>
              <w:rPr>
                <w:b/>
              </w:rPr>
              <w:t>8319,5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3F47BA" w:rsidRDefault="00E9691C" w:rsidP="00562954">
            <w:pPr>
              <w:spacing w:after="0" w:line="259" w:lineRule="auto"/>
              <w:ind w:left="323" w:firstLine="0"/>
              <w:jc w:val="center"/>
              <w:rPr>
                <w:b/>
              </w:rPr>
            </w:pPr>
            <w:r>
              <w:rPr>
                <w:b/>
              </w:rPr>
              <w:t>8163,6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3F47BA" w:rsidRDefault="00E9691C" w:rsidP="00562954">
            <w:pPr>
              <w:spacing w:after="0" w:line="259" w:lineRule="auto"/>
              <w:ind w:left="319" w:firstLine="0"/>
              <w:jc w:val="center"/>
              <w:rPr>
                <w:b/>
              </w:rPr>
            </w:pPr>
            <w:r>
              <w:rPr>
                <w:b/>
              </w:rPr>
              <w:t>98,1</w:t>
            </w:r>
          </w:p>
        </w:tc>
      </w:tr>
      <w:tr w:rsidR="00E9691C" w:rsidTr="00E9691C">
        <w:trPr>
          <w:trHeight w:val="521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691C" w:rsidRDefault="00E9691C" w:rsidP="005629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1C" w:rsidRDefault="00E9691C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3F47BA" w:rsidRDefault="00E9691C" w:rsidP="00562954">
            <w:pPr>
              <w:spacing w:after="0" w:line="259" w:lineRule="auto"/>
              <w:ind w:left="322" w:firstLine="0"/>
              <w:jc w:val="center"/>
              <w:rPr>
                <w:b/>
              </w:rPr>
            </w:pPr>
            <w:r>
              <w:rPr>
                <w:b/>
              </w:rPr>
              <w:t>-273,1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3F47BA" w:rsidRDefault="00E9691C" w:rsidP="00562954">
            <w:pPr>
              <w:spacing w:after="0" w:line="259" w:lineRule="auto"/>
              <w:ind w:left="325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-162,5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91C" w:rsidRPr="003F47BA" w:rsidRDefault="00E9691C" w:rsidP="00562954">
            <w:pPr>
              <w:spacing w:after="0" w:line="259" w:lineRule="auto"/>
              <w:ind w:left="381" w:firstLine="0"/>
              <w:jc w:val="center"/>
              <w:rPr>
                <w:b/>
              </w:rPr>
            </w:pPr>
            <w:r w:rsidRPr="003F47BA">
              <w:rPr>
                <w:b/>
                <w:sz w:val="24"/>
              </w:rPr>
              <w:t xml:space="preserve"> </w:t>
            </w:r>
          </w:p>
        </w:tc>
      </w:tr>
    </w:tbl>
    <w:p w:rsidR="001F52DF" w:rsidRDefault="001F52DF" w:rsidP="001F52DF">
      <w:pPr>
        <w:spacing w:after="4" w:line="269" w:lineRule="auto"/>
        <w:ind w:left="0" w:firstLine="0"/>
        <w:jc w:val="left"/>
        <w:rPr>
          <w:b/>
        </w:rPr>
      </w:pPr>
    </w:p>
    <w:p w:rsidR="00EF4412" w:rsidRDefault="00EF4412" w:rsidP="001F52DF">
      <w:pPr>
        <w:spacing w:after="4" w:line="269" w:lineRule="auto"/>
        <w:ind w:left="0" w:firstLine="0"/>
        <w:jc w:val="left"/>
        <w:rPr>
          <w:b/>
        </w:rPr>
      </w:pPr>
    </w:p>
    <w:p w:rsidR="00EF4412" w:rsidRDefault="00EF4412" w:rsidP="001F52DF">
      <w:pPr>
        <w:spacing w:after="4" w:line="269" w:lineRule="auto"/>
        <w:ind w:left="0" w:firstLine="0"/>
        <w:jc w:val="left"/>
        <w:rPr>
          <w:b/>
        </w:rPr>
      </w:pPr>
    </w:p>
    <w:p w:rsidR="00EF4412" w:rsidRDefault="00EF4412" w:rsidP="001F52DF">
      <w:pPr>
        <w:spacing w:after="4" w:line="269" w:lineRule="auto"/>
        <w:ind w:left="0" w:firstLine="0"/>
        <w:jc w:val="left"/>
        <w:rPr>
          <w:b/>
        </w:rPr>
      </w:pPr>
    </w:p>
    <w:p w:rsidR="001F52DF" w:rsidRDefault="001F52DF" w:rsidP="00383639">
      <w:pPr>
        <w:spacing w:after="4" w:line="269" w:lineRule="auto"/>
        <w:ind w:left="0" w:firstLine="0"/>
        <w:jc w:val="center"/>
        <w:rPr>
          <w:b/>
        </w:rPr>
      </w:pPr>
    </w:p>
    <w:p w:rsidR="00562954" w:rsidRDefault="00562954" w:rsidP="00D95F4D">
      <w:pPr>
        <w:spacing w:after="4" w:line="269" w:lineRule="auto"/>
        <w:ind w:left="0" w:firstLine="0"/>
        <w:rPr>
          <w:b/>
        </w:rPr>
      </w:pPr>
    </w:p>
    <w:p w:rsidR="00562954" w:rsidRDefault="00562954" w:rsidP="00383639">
      <w:pPr>
        <w:spacing w:after="4" w:line="269" w:lineRule="auto"/>
        <w:ind w:left="0" w:firstLine="0"/>
        <w:jc w:val="center"/>
        <w:rPr>
          <w:b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31456" w:rsidRDefault="00631456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31456" w:rsidRDefault="00631456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31456" w:rsidRDefault="00631456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31456" w:rsidRDefault="00631456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31456" w:rsidRDefault="00631456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31456" w:rsidRDefault="00631456" w:rsidP="002167A6">
      <w:pPr>
        <w:spacing w:after="0" w:line="259" w:lineRule="auto"/>
        <w:ind w:right="238"/>
        <w:jc w:val="right"/>
        <w:rPr>
          <w:sz w:val="24"/>
          <w:szCs w:val="24"/>
        </w:rPr>
      </w:pPr>
    </w:p>
    <w:p w:rsidR="006C7FBB" w:rsidRDefault="006C7FBB" w:rsidP="00824332">
      <w:pPr>
        <w:spacing w:after="0" w:line="259" w:lineRule="auto"/>
        <w:ind w:left="0" w:right="238" w:firstLine="0"/>
        <w:rPr>
          <w:sz w:val="24"/>
          <w:szCs w:val="24"/>
        </w:rPr>
      </w:pPr>
    </w:p>
    <w:p w:rsidR="002167A6" w:rsidRPr="003078EE" w:rsidRDefault="002167A6" w:rsidP="002167A6">
      <w:pPr>
        <w:spacing w:after="0" w:line="259" w:lineRule="auto"/>
        <w:ind w:right="238"/>
        <w:jc w:val="right"/>
        <w:rPr>
          <w:sz w:val="24"/>
          <w:szCs w:val="24"/>
        </w:rPr>
      </w:pPr>
      <w:r w:rsidRPr="003078EE">
        <w:rPr>
          <w:sz w:val="24"/>
          <w:szCs w:val="24"/>
        </w:rPr>
        <w:lastRenderedPageBreak/>
        <w:t xml:space="preserve">Приложение 1 </w:t>
      </w:r>
    </w:p>
    <w:p w:rsidR="002167A6" w:rsidRDefault="002167A6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 w:rsidRPr="003078EE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</w:t>
      </w:r>
      <w:r w:rsidRPr="003078EE">
        <w:rPr>
          <w:sz w:val="24"/>
          <w:szCs w:val="24"/>
        </w:rPr>
        <w:t xml:space="preserve">овета </w:t>
      </w:r>
    </w:p>
    <w:p w:rsidR="002167A6" w:rsidRDefault="00562954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Большеаксинского</w:t>
      </w:r>
    </w:p>
    <w:p w:rsidR="002167A6" w:rsidRDefault="002167A6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 w:rsidRPr="003078EE">
        <w:rPr>
          <w:sz w:val="24"/>
          <w:szCs w:val="24"/>
        </w:rPr>
        <w:t>сельского поселения</w:t>
      </w:r>
    </w:p>
    <w:p w:rsidR="002167A6" w:rsidRPr="003078EE" w:rsidRDefault="00562954" w:rsidP="002167A6">
      <w:pPr>
        <w:tabs>
          <w:tab w:val="center" w:pos="8171"/>
          <w:tab w:val="center" w:pos="9691"/>
        </w:tabs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от </w:t>
      </w:r>
      <w:r w:rsidR="00D73FEA">
        <w:rPr>
          <w:sz w:val="24"/>
          <w:szCs w:val="24"/>
        </w:rPr>
        <w:t xml:space="preserve"> 17.05.</w:t>
      </w:r>
      <w:r w:rsidR="006C7FBB">
        <w:rPr>
          <w:sz w:val="24"/>
          <w:szCs w:val="24"/>
        </w:rPr>
        <w:t>2023</w:t>
      </w:r>
      <w:r w:rsidR="00D73FEA">
        <w:rPr>
          <w:sz w:val="24"/>
          <w:szCs w:val="24"/>
        </w:rPr>
        <w:t>г.</w:t>
      </w:r>
      <w:proofErr w:type="gramEnd"/>
      <w:r w:rsidR="00D73FEA">
        <w:rPr>
          <w:sz w:val="24"/>
          <w:szCs w:val="24"/>
        </w:rPr>
        <w:t xml:space="preserve"> №34/3</w:t>
      </w:r>
    </w:p>
    <w:p w:rsidR="002167A6" w:rsidRPr="003078EE" w:rsidRDefault="002167A6" w:rsidP="002167A6">
      <w:pPr>
        <w:spacing w:after="108" w:line="259" w:lineRule="auto"/>
        <w:ind w:left="0" w:right="706" w:firstLine="0"/>
        <w:jc w:val="right"/>
        <w:rPr>
          <w:sz w:val="24"/>
          <w:szCs w:val="24"/>
        </w:rPr>
      </w:pPr>
    </w:p>
    <w:p w:rsidR="002167A6" w:rsidRPr="003078EE" w:rsidRDefault="002167A6" w:rsidP="002167A6">
      <w:pPr>
        <w:spacing w:after="54" w:line="270" w:lineRule="auto"/>
        <w:ind w:left="5015" w:right="2214"/>
        <w:jc w:val="center"/>
        <w:rPr>
          <w:sz w:val="24"/>
          <w:szCs w:val="24"/>
        </w:rPr>
      </w:pPr>
      <w:r w:rsidRPr="003078EE">
        <w:rPr>
          <w:b/>
          <w:sz w:val="24"/>
          <w:szCs w:val="24"/>
        </w:rPr>
        <w:t>Доходы</w:t>
      </w:r>
    </w:p>
    <w:p w:rsidR="002167A6" w:rsidRDefault="00562954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бюджета Большеаксинского</w:t>
      </w:r>
      <w:r w:rsidR="002167A6" w:rsidRPr="003078EE">
        <w:rPr>
          <w:b/>
          <w:sz w:val="24"/>
          <w:szCs w:val="24"/>
        </w:rPr>
        <w:t xml:space="preserve"> сельского поселения по кодам классификации доходов бюджет</w:t>
      </w:r>
      <w:r>
        <w:rPr>
          <w:b/>
          <w:sz w:val="24"/>
          <w:szCs w:val="24"/>
        </w:rPr>
        <w:t xml:space="preserve">ов за </w:t>
      </w:r>
      <w:r w:rsidR="006C7FBB">
        <w:rPr>
          <w:b/>
          <w:sz w:val="24"/>
          <w:szCs w:val="24"/>
        </w:rPr>
        <w:t>2022</w:t>
      </w:r>
      <w:r w:rsidR="002167A6" w:rsidRPr="003078EE">
        <w:rPr>
          <w:b/>
          <w:sz w:val="24"/>
          <w:szCs w:val="24"/>
        </w:rPr>
        <w:t xml:space="preserve"> год </w:t>
      </w:r>
    </w:p>
    <w:p w:rsidR="002167A6" w:rsidRDefault="003B6A70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)</w:t>
      </w:r>
    </w:p>
    <w:tbl>
      <w:tblPr>
        <w:tblW w:w="9606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6"/>
        <w:gridCol w:w="3686"/>
        <w:gridCol w:w="1984"/>
      </w:tblGrid>
      <w:tr w:rsidR="00B13B33" w:rsidRPr="00BD4810" w:rsidTr="00497432">
        <w:trPr>
          <w:cantSplit/>
          <w:trHeight w:val="356"/>
          <w:tblHeader/>
        </w:trPr>
        <w:tc>
          <w:tcPr>
            <w:tcW w:w="3936" w:type="dxa"/>
          </w:tcPr>
          <w:p w:rsidR="00B13B33" w:rsidRPr="00737A8F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737A8F">
              <w:rPr>
                <w:b/>
                <w:snapToGrid w:val="0"/>
                <w:sz w:val="22"/>
              </w:rPr>
              <w:t xml:space="preserve">Наименование </w:t>
            </w:r>
            <w:r>
              <w:rPr>
                <w:b/>
                <w:snapToGrid w:val="0"/>
                <w:sz w:val="22"/>
              </w:rPr>
              <w:t>показателя</w:t>
            </w:r>
          </w:p>
        </w:tc>
        <w:tc>
          <w:tcPr>
            <w:tcW w:w="368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6F3026">
              <w:rPr>
                <w:b/>
                <w:sz w:val="24"/>
                <w:szCs w:val="24"/>
              </w:rPr>
              <w:t>Код доходов бюджета сельского поселения</w:t>
            </w:r>
          </w:p>
        </w:tc>
        <w:tc>
          <w:tcPr>
            <w:tcW w:w="1984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6F3026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B13B33" w:rsidRPr="00BD4810" w:rsidTr="00497432">
        <w:trPr>
          <w:trHeight w:val="520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НАЛОГОВЫЕ И НЕНАЛОГОВЫЕ ДОХОДЫ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1 00 00000 00 0000 000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1364,2</w:t>
            </w:r>
          </w:p>
        </w:tc>
      </w:tr>
      <w:tr w:rsidR="00B13B33" w:rsidRPr="00BD4810" w:rsidTr="00497432">
        <w:trPr>
          <w:trHeight w:val="378"/>
        </w:trPr>
        <w:tc>
          <w:tcPr>
            <w:tcW w:w="3936" w:type="dxa"/>
          </w:tcPr>
          <w:p w:rsidR="00B13B33" w:rsidRPr="008C0AE4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8C0AE4">
              <w:rPr>
                <w:b/>
                <w:snapToGrid w:val="0"/>
                <w:sz w:val="22"/>
              </w:rPr>
              <w:t>Налог на доходы физических лиц</w:t>
            </w:r>
          </w:p>
        </w:tc>
        <w:tc>
          <w:tcPr>
            <w:tcW w:w="3686" w:type="dxa"/>
            <w:vAlign w:val="center"/>
          </w:tcPr>
          <w:p w:rsidR="00B13B33" w:rsidRPr="008C0AE4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8C0AE4">
              <w:rPr>
                <w:b/>
                <w:snapToGrid w:val="0"/>
                <w:sz w:val="22"/>
              </w:rPr>
              <w:t>1 01 02000 01 0000 110</w:t>
            </w:r>
          </w:p>
        </w:tc>
        <w:tc>
          <w:tcPr>
            <w:tcW w:w="1984" w:type="dxa"/>
            <w:vAlign w:val="center"/>
          </w:tcPr>
          <w:p w:rsidR="00B13B33" w:rsidRPr="008C0AE4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162,4</w:t>
            </w:r>
          </w:p>
        </w:tc>
      </w:tr>
      <w:tr w:rsidR="00B13B33" w:rsidRPr="00BD4810" w:rsidTr="00497432">
        <w:trPr>
          <w:trHeight w:val="378"/>
        </w:trPr>
        <w:tc>
          <w:tcPr>
            <w:tcW w:w="3936" w:type="dxa"/>
          </w:tcPr>
          <w:p w:rsidR="00B13B33" w:rsidRPr="008C0AE4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Единый сельскохозяйственный налог</w:t>
            </w:r>
          </w:p>
        </w:tc>
        <w:tc>
          <w:tcPr>
            <w:tcW w:w="3686" w:type="dxa"/>
            <w:vAlign w:val="center"/>
          </w:tcPr>
          <w:p w:rsidR="00B13B33" w:rsidRPr="008C0AE4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1 05 03000 01 0000 110</w:t>
            </w:r>
          </w:p>
        </w:tc>
        <w:tc>
          <w:tcPr>
            <w:tcW w:w="1984" w:type="dxa"/>
            <w:vAlign w:val="center"/>
          </w:tcPr>
          <w:p w:rsidR="00B13B33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6,4</w:t>
            </w:r>
          </w:p>
        </w:tc>
      </w:tr>
      <w:tr w:rsidR="00B13B33" w:rsidRPr="00BD4810" w:rsidTr="00497432">
        <w:trPr>
          <w:trHeight w:val="278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Налог на имущество в том числе: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1 06 00000 00 0000 000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786,5</w:t>
            </w:r>
          </w:p>
        </w:tc>
      </w:tr>
      <w:tr w:rsidR="00B13B33" w:rsidRPr="00BD4810" w:rsidTr="00497432">
        <w:trPr>
          <w:trHeight w:val="272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Налог на имущество физических лиц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1 06 01000 00 0000 110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122,8</w:t>
            </w:r>
          </w:p>
        </w:tc>
      </w:tr>
      <w:tr w:rsidR="00B13B33" w:rsidRPr="00BD4810" w:rsidTr="00497432">
        <w:trPr>
          <w:trHeight w:val="272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Налог на имущество физических лиц,  в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1 06 01030 10 0000 110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122,8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</w:t>
            </w:r>
            <w:r>
              <w:rPr>
                <w:snapToGrid w:val="0"/>
                <w:sz w:val="22"/>
              </w:rPr>
              <w:t xml:space="preserve"> в том числе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1 06 06000 00 0000 110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663,7</w:t>
            </w:r>
          </w:p>
        </w:tc>
      </w:tr>
      <w:tr w:rsidR="00B13B33" w:rsidRPr="00BD4810" w:rsidTr="00497432">
        <w:trPr>
          <w:trHeight w:val="918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 с организаций, обладающих земельным участком, расположенных в границах сельских поселений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1 06 06033 10 </w:t>
            </w:r>
            <w:r>
              <w:rPr>
                <w:snapToGrid w:val="0"/>
                <w:sz w:val="22"/>
              </w:rPr>
              <w:t>1</w:t>
            </w:r>
            <w:r w:rsidRPr="00BD4810">
              <w:rPr>
                <w:snapToGrid w:val="0"/>
                <w:sz w:val="22"/>
              </w:rPr>
              <w:t>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178,1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 с физических лиц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1 06 06040 00 0000 110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485,6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1 06 06043 10 1</w:t>
            </w:r>
            <w:r w:rsidRPr="00BD4810">
              <w:rPr>
                <w:snapToGrid w:val="0"/>
                <w:sz w:val="22"/>
              </w:rPr>
              <w:t>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485,6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 xml:space="preserve">Государственная пошлина 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1 08 0000</w:t>
            </w:r>
            <w:r>
              <w:rPr>
                <w:b/>
                <w:snapToGrid w:val="0"/>
                <w:sz w:val="22"/>
              </w:rPr>
              <w:t>0</w:t>
            </w:r>
            <w:r w:rsidRPr="00BD4810">
              <w:rPr>
                <w:b/>
                <w:snapToGrid w:val="0"/>
                <w:sz w:val="22"/>
              </w:rPr>
              <w:t xml:space="preserve"> 00 0000 110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1,4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DA45DD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DA45DD">
              <w:rPr>
                <w:snapToGrid w:val="0"/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3686" w:type="dxa"/>
            <w:vAlign w:val="center"/>
          </w:tcPr>
          <w:p w:rsidR="00B13B33" w:rsidRPr="00DA45DD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DA45DD">
              <w:rPr>
                <w:snapToGrid w:val="0"/>
                <w:sz w:val="22"/>
              </w:rPr>
              <w:t>1 08 0400 01 0000 110</w:t>
            </w:r>
          </w:p>
        </w:tc>
        <w:tc>
          <w:tcPr>
            <w:tcW w:w="1984" w:type="dxa"/>
            <w:vAlign w:val="center"/>
          </w:tcPr>
          <w:p w:rsidR="00B13B33" w:rsidRPr="00DA45DD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1,4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1 08 04020 01 </w:t>
            </w:r>
            <w:r>
              <w:rPr>
                <w:snapToGrid w:val="0"/>
                <w:sz w:val="22"/>
              </w:rPr>
              <w:t>1</w:t>
            </w:r>
            <w:r w:rsidRPr="00BD4810">
              <w:rPr>
                <w:snapToGrid w:val="0"/>
                <w:sz w:val="22"/>
              </w:rPr>
              <w:t>000 110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1,4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66324F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 xml:space="preserve">Штрафы, санкции, возмещение ущерба </w:t>
            </w:r>
          </w:p>
        </w:tc>
        <w:tc>
          <w:tcPr>
            <w:tcW w:w="3686" w:type="dxa"/>
            <w:vAlign w:val="center"/>
          </w:tcPr>
          <w:p w:rsidR="00B13B33" w:rsidRPr="0066324F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1 16 00000 00 0000 140</w:t>
            </w:r>
          </w:p>
        </w:tc>
        <w:tc>
          <w:tcPr>
            <w:tcW w:w="1984" w:type="dxa"/>
            <w:vAlign w:val="center"/>
          </w:tcPr>
          <w:p w:rsidR="00B13B33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2,0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414EBF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vAlign w:val="center"/>
          </w:tcPr>
          <w:p w:rsidR="00B13B33" w:rsidRPr="00414EBF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1 16 02020 02 0000 140</w:t>
            </w:r>
          </w:p>
        </w:tc>
        <w:tc>
          <w:tcPr>
            <w:tcW w:w="1984" w:type="dxa"/>
            <w:vAlign w:val="center"/>
          </w:tcPr>
          <w:p w:rsidR="00B13B33" w:rsidRPr="00414EBF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2,0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66324F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66324F">
              <w:rPr>
                <w:b/>
                <w:snapToGrid w:val="0"/>
                <w:sz w:val="22"/>
              </w:rPr>
              <w:t>Прочие неналоговые доходы</w:t>
            </w:r>
          </w:p>
        </w:tc>
        <w:tc>
          <w:tcPr>
            <w:tcW w:w="3686" w:type="dxa"/>
            <w:vAlign w:val="center"/>
          </w:tcPr>
          <w:p w:rsidR="00B13B33" w:rsidRPr="0066324F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66324F">
              <w:rPr>
                <w:b/>
                <w:snapToGrid w:val="0"/>
                <w:sz w:val="22"/>
              </w:rPr>
              <w:t>1 17 00000 00 000</w:t>
            </w:r>
            <w:r>
              <w:rPr>
                <w:b/>
                <w:snapToGrid w:val="0"/>
                <w:sz w:val="22"/>
              </w:rPr>
              <w:t> </w:t>
            </w:r>
            <w:r w:rsidRPr="0066324F">
              <w:rPr>
                <w:b/>
                <w:snapToGrid w:val="0"/>
                <w:sz w:val="22"/>
              </w:rPr>
              <w:t>000</w:t>
            </w:r>
          </w:p>
        </w:tc>
        <w:tc>
          <w:tcPr>
            <w:tcW w:w="1984" w:type="dxa"/>
            <w:vAlign w:val="center"/>
          </w:tcPr>
          <w:p w:rsidR="00B13B33" w:rsidRPr="0066324F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405,5</w:t>
            </w:r>
          </w:p>
        </w:tc>
      </w:tr>
      <w:tr w:rsidR="00B13B33" w:rsidRPr="00BD4810" w:rsidTr="00497432">
        <w:trPr>
          <w:trHeight w:val="336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Средства самообложения граждан, зачисляемые в бюджет сельских </w:t>
            </w:r>
            <w:r>
              <w:rPr>
                <w:snapToGrid w:val="0"/>
                <w:sz w:val="22"/>
              </w:rPr>
              <w:lastRenderedPageBreak/>
              <w:t>поселений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lastRenderedPageBreak/>
              <w:t>1171403010 0000 150</w:t>
            </w:r>
          </w:p>
        </w:tc>
        <w:tc>
          <w:tcPr>
            <w:tcW w:w="1984" w:type="dxa"/>
            <w:vAlign w:val="center"/>
          </w:tcPr>
          <w:p w:rsidR="00B13B33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405,5</w:t>
            </w:r>
          </w:p>
        </w:tc>
      </w:tr>
      <w:tr w:rsidR="00B13B33" w:rsidRPr="00BD4810" w:rsidTr="00497432">
        <w:trPr>
          <w:trHeight w:val="705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</w:p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БЕЗВОЗМЕЗДНЫЕ ПОСТУПЛЕНИЯ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2 00 00000 00 0000 000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left="0"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6636,9</w:t>
            </w:r>
          </w:p>
        </w:tc>
      </w:tr>
      <w:tr w:rsidR="00B13B33" w:rsidRPr="00BD4810" w:rsidTr="00497432">
        <w:trPr>
          <w:trHeight w:val="92"/>
        </w:trPr>
        <w:tc>
          <w:tcPr>
            <w:tcW w:w="3936" w:type="dxa"/>
          </w:tcPr>
          <w:p w:rsidR="00B13B33" w:rsidRPr="000A49DC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0A49DC">
              <w:rPr>
                <w:b/>
                <w:snapToGrid w:val="0"/>
                <w:sz w:val="22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3686" w:type="dxa"/>
            <w:vAlign w:val="center"/>
          </w:tcPr>
          <w:p w:rsidR="00B13B33" w:rsidRPr="000A49DC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0A49DC">
              <w:rPr>
                <w:b/>
                <w:snapToGrid w:val="0"/>
                <w:sz w:val="22"/>
              </w:rPr>
              <w:t>2 02 00000 00 0000 000</w:t>
            </w:r>
          </w:p>
        </w:tc>
        <w:tc>
          <w:tcPr>
            <w:tcW w:w="1984" w:type="dxa"/>
            <w:vAlign w:val="center"/>
          </w:tcPr>
          <w:p w:rsidR="00B13B33" w:rsidRPr="000A49DC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6636,9</w:t>
            </w:r>
          </w:p>
        </w:tc>
      </w:tr>
      <w:tr w:rsidR="00B13B33" w:rsidRPr="00BD4810" w:rsidTr="00497432">
        <w:trPr>
          <w:trHeight w:val="92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Дотации бюджетам </w:t>
            </w:r>
            <w:r>
              <w:rPr>
                <w:snapToGrid w:val="0"/>
                <w:sz w:val="22"/>
              </w:rPr>
              <w:t xml:space="preserve">сельских </w:t>
            </w:r>
            <w:r w:rsidRPr="00BD4810">
              <w:rPr>
                <w:snapToGrid w:val="0"/>
                <w:sz w:val="22"/>
              </w:rPr>
              <w:t>поселений на выравнивание  бюджетной обеспеченности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2 02 </w:t>
            </w:r>
            <w:r>
              <w:rPr>
                <w:snapToGrid w:val="0"/>
                <w:sz w:val="22"/>
              </w:rPr>
              <w:t>15001 10 0000 150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2266,9</w:t>
            </w:r>
          </w:p>
        </w:tc>
      </w:tr>
      <w:tr w:rsidR="00B13B33" w:rsidRPr="00BD4810" w:rsidTr="00497432">
        <w:trPr>
          <w:trHeight w:val="92"/>
        </w:trPr>
        <w:tc>
          <w:tcPr>
            <w:tcW w:w="3936" w:type="dxa"/>
          </w:tcPr>
          <w:p w:rsidR="00B13B33" w:rsidRPr="00890548" w:rsidRDefault="00B13B33" w:rsidP="00562954">
            <w:pPr>
              <w:spacing w:line="240" w:lineRule="auto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vAlign w:val="center"/>
          </w:tcPr>
          <w:p w:rsidR="00B13B33" w:rsidRPr="00890548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2 02 00000 00 0000 150</w:t>
            </w:r>
          </w:p>
        </w:tc>
        <w:tc>
          <w:tcPr>
            <w:tcW w:w="1984" w:type="dxa"/>
            <w:vAlign w:val="center"/>
          </w:tcPr>
          <w:p w:rsidR="00B13B33" w:rsidRPr="00890548" w:rsidRDefault="00B13B33" w:rsidP="005629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110,1</w:t>
            </w:r>
          </w:p>
        </w:tc>
      </w:tr>
      <w:tr w:rsidR="00B13B33" w:rsidRPr="00BD4810" w:rsidTr="00497432">
        <w:trPr>
          <w:trHeight w:val="92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Субвенции бюджетам </w:t>
            </w:r>
            <w:r>
              <w:rPr>
                <w:snapToGrid w:val="0"/>
                <w:sz w:val="22"/>
              </w:rPr>
              <w:t xml:space="preserve">сельских </w:t>
            </w:r>
            <w:r w:rsidRPr="00BD4810">
              <w:rPr>
                <w:snapToGrid w:val="0"/>
                <w:sz w:val="22"/>
              </w:rPr>
              <w:t>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 w:rsidRPr="00BD4810">
              <w:rPr>
                <w:snapToGrid w:val="0"/>
                <w:sz w:val="22"/>
              </w:rPr>
              <w:t xml:space="preserve">2 02 </w:t>
            </w:r>
            <w:r>
              <w:rPr>
                <w:snapToGrid w:val="0"/>
                <w:sz w:val="22"/>
              </w:rPr>
              <w:t>35118 10 0000 150</w:t>
            </w: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110,1</w:t>
            </w:r>
          </w:p>
        </w:tc>
      </w:tr>
      <w:tr w:rsidR="00B13B33" w:rsidRPr="00BD4810" w:rsidTr="00497432">
        <w:trPr>
          <w:trHeight w:val="92"/>
        </w:trPr>
        <w:tc>
          <w:tcPr>
            <w:tcW w:w="3936" w:type="dxa"/>
          </w:tcPr>
          <w:p w:rsidR="00B13B33" w:rsidRPr="00562954" w:rsidRDefault="00B13B33" w:rsidP="00562954">
            <w:pPr>
              <w:spacing w:line="240" w:lineRule="auto"/>
              <w:ind w:firstLine="0"/>
              <w:jc w:val="left"/>
              <w:rPr>
                <w:b/>
                <w:snapToGrid w:val="0"/>
                <w:sz w:val="22"/>
              </w:rPr>
            </w:pPr>
            <w:r w:rsidRPr="00562954">
              <w:rPr>
                <w:b/>
                <w:snapToGrid w:val="0"/>
                <w:sz w:val="22"/>
              </w:rPr>
              <w:t>Иные межбюджетные трансферты</w:t>
            </w:r>
          </w:p>
        </w:tc>
        <w:tc>
          <w:tcPr>
            <w:tcW w:w="3686" w:type="dxa"/>
            <w:vAlign w:val="center"/>
          </w:tcPr>
          <w:p w:rsidR="00B13B33" w:rsidRPr="00562954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562954">
              <w:rPr>
                <w:b/>
                <w:snapToGrid w:val="0"/>
                <w:sz w:val="22"/>
              </w:rPr>
              <w:t>2 02 40000 00 0000 150</w:t>
            </w:r>
          </w:p>
        </w:tc>
        <w:tc>
          <w:tcPr>
            <w:tcW w:w="1984" w:type="dxa"/>
            <w:vAlign w:val="center"/>
          </w:tcPr>
          <w:p w:rsidR="00B13B33" w:rsidRPr="00562954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4259,9</w:t>
            </w:r>
          </w:p>
        </w:tc>
      </w:tr>
      <w:tr w:rsidR="00B13B33" w:rsidRPr="00BD4810" w:rsidTr="00497432">
        <w:trPr>
          <w:trHeight w:val="92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2 02 45160 00 0000 150</w:t>
            </w:r>
          </w:p>
        </w:tc>
        <w:tc>
          <w:tcPr>
            <w:tcW w:w="1984" w:type="dxa"/>
            <w:vAlign w:val="center"/>
          </w:tcPr>
          <w:p w:rsidR="00B13B33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4259,9</w:t>
            </w:r>
          </w:p>
        </w:tc>
      </w:tr>
      <w:tr w:rsidR="00B13B33" w:rsidRPr="00BD4810" w:rsidTr="00497432">
        <w:trPr>
          <w:trHeight w:val="464"/>
        </w:trPr>
        <w:tc>
          <w:tcPr>
            <w:tcW w:w="3936" w:type="dxa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BD4810">
              <w:rPr>
                <w:b/>
                <w:snapToGrid w:val="0"/>
                <w:sz w:val="22"/>
              </w:rPr>
              <w:t>ВСЕГО ДОХОДОВ</w:t>
            </w:r>
          </w:p>
        </w:tc>
        <w:tc>
          <w:tcPr>
            <w:tcW w:w="3686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B13B33" w:rsidRPr="00BD4810" w:rsidRDefault="00B13B33" w:rsidP="00562954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8001,1</w:t>
            </w:r>
          </w:p>
        </w:tc>
      </w:tr>
    </w:tbl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75" w:lineRule="auto"/>
        <w:ind w:left="1694" w:right="122" w:firstLine="0"/>
        <w:jc w:val="center"/>
        <w:rPr>
          <w:sz w:val="24"/>
          <w:szCs w:val="24"/>
        </w:rPr>
      </w:pPr>
    </w:p>
    <w:p w:rsidR="002167A6" w:rsidRDefault="002167A6" w:rsidP="002167A6">
      <w:pPr>
        <w:spacing w:after="0" w:line="259" w:lineRule="auto"/>
        <w:ind w:left="413" w:firstLine="0"/>
        <w:rPr>
          <w:sz w:val="24"/>
          <w:szCs w:val="24"/>
        </w:rPr>
      </w:pPr>
    </w:p>
    <w:p w:rsidR="00AF33C2" w:rsidRDefault="00AF33C2" w:rsidP="002167A6">
      <w:pPr>
        <w:spacing w:after="0" w:line="259" w:lineRule="auto"/>
        <w:ind w:left="413" w:firstLine="0"/>
        <w:rPr>
          <w:sz w:val="24"/>
          <w:szCs w:val="24"/>
        </w:rPr>
      </w:pPr>
    </w:p>
    <w:p w:rsidR="00AF33C2" w:rsidRPr="003078EE" w:rsidRDefault="00AF33C2" w:rsidP="002167A6">
      <w:pPr>
        <w:spacing w:after="0" w:line="259" w:lineRule="auto"/>
        <w:ind w:left="413" w:firstLine="0"/>
        <w:rPr>
          <w:sz w:val="24"/>
          <w:szCs w:val="24"/>
        </w:rPr>
      </w:pPr>
    </w:p>
    <w:p w:rsidR="00085B64" w:rsidRPr="000C7D23" w:rsidRDefault="00085B64" w:rsidP="000C7D23">
      <w:pPr>
        <w:spacing w:after="0" w:line="259" w:lineRule="auto"/>
        <w:ind w:left="0" w:firstLine="0"/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497432" w:rsidRDefault="0049743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AF33C2" w:rsidRDefault="00AF33C2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  <w:r w:rsidRPr="003772EC">
        <w:rPr>
          <w:sz w:val="24"/>
          <w:szCs w:val="24"/>
        </w:rPr>
        <w:lastRenderedPageBreak/>
        <w:t xml:space="preserve">Приложение 2 </w:t>
      </w:r>
    </w:p>
    <w:p w:rsidR="003772EC" w:rsidRPr="003772EC" w:rsidRDefault="003772EC" w:rsidP="003772EC">
      <w:pPr>
        <w:spacing w:after="5" w:line="269" w:lineRule="auto"/>
        <w:ind w:left="6614" w:right="1950"/>
        <w:jc w:val="left"/>
        <w:rPr>
          <w:sz w:val="24"/>
          <w:szCs w:val="24"/>
        </w:rPr>
      </w:pPr>
      <w:r w:rsidRPr="003772EC">
        <w:rPr>
          <w:sz w:val="24"/>
          <w:szCs w:val="24"/>
        </w:rPr>
        <w:t xml:space="preserve">к решению Совета  </w:t>
      </w:r>
    </w:p>
    <w:p w:rsidR="003772EC" w:rsidRPr="003772EC" w:rsidRDefault="0078541B" w:rsidP="003772EC">
      <w:pPr>
        <w:spacing w:after="34" w:line="269" w:lineRule="auto"/>
        <w:ind w:left="6614" w:right="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Большеаксинского </w:t>
      </w:r>
    </w:p>
    <w:p w:rsidR="003772EC" w:rsidRPr="003772EC" w:rsidRDefault="003772EC" w:rsidP="003772EC">
      <w:pPr>
        <w:spacing w:after="34" w:line="269" w:lineRule="auto"/>
        <w:ind w:left="6614" w:right="38"/>
        <w:jc w:val="left"/>
        <w:rPr>
          <w:sz w:val="24"/>
          <w:szCs w:val="24"/>
        </w:rPr>
      </w:pPr>
      <w:r w:rsidRPr="003772EC">
        <w:rPr>
          <w:sz w:val="24"/>
          <w:szCs w:val="24"/>
        </w:rPr>
        <w:t xml:space="preserve">сельского поселения </w:t>
      </w:r>
    </w:p>
    <w:p w:rsidR="00D73FEA" w:rsidRPr="003078EE" w:rsidRDefault="00D73FEA" w:rsidP="00D73FEA">
      <w:pPr>
        <w:tabs>
          <w:tab w:val="center" w:pos="8171"/>
          <w:tab w:val="center" w:pos="9691"/>
        </w:tabs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AF33C2">
        <w:rPr>
          <w:sz w:val="24"/>
          <w:szCs w:val="24"/>
        </w:rPr>
        <w:t xml:space="preserve">от </w:t>
      </w:r>
      <w:r>
        <w:rPr>
          <w:sz w:val="24"/>
          <w:szCs w:val="24"/>
        </w:rPr>
        <w:t>17.05.2023г. №34/3</w:t>
      </w:r>
    </w:p>
    <w:p w:rsidR="003772EC" w:rsidRPr="003772EC" w:rsidRDefault="003772EC" w:rsidP="00D73FEA">
      <w:pPr>
        <w:spacing w:after="0" w:line="259" w:lineRule="auto"/>
        <w:ind w:left="10" w:right="1034"/>
        <w:jc w:val="right"/>
        <w:rPr>
          <w:sz w:val="24"/>
          <w:szCs w:val="24"/>
        </w:rPr>
      </w:pPr>
    </w:p>
    <w:p w:rsidR="003772EC" w:rsidRPr="003772EC" w:rsidRDefault="0037776A" w:rsidP="0037776A">
      <w:pPr>
        <w:spacing w:after="40" w:line="269" w:lineRule="auto"/>
        <w:ind w:left="0" w:right="3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3772EC" w:rsidRPr="003772EC">
        <w:rPr>
          <w:b/>
          <w:sz w:val="24"/>
          <w:szCs w:val="24"/>
        </w:rPr>
        <w:t>Расходы</w:t>
      </w:r>
    </w:p>
    <w:p w:rsidR="003772EC" w:rsidRPr="003772EC" w:rsidRDefault="0078541B" w:rsidP="003772EC">
      <w:pPr>
        <w:spacing w:after="52" w:line="259" w:lineRule="auto"/>
        <w:ind w:left="2446" w:right="2055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бюджета 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 по ведомственной структуре расходов   бюджета </w:t>
      </w:r>
      <w:r>
        <w:rPr>
          <w:b/>
          <w:sz w:val="24"/>
          <w:szCs w:val="24"/>
        </w:rPr>
        <w:t>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 </w:t>
      </w:r>
    </w:p>
    <w:p w:rsidR="003772EC" w:rsidRPr="003772EC" w:rsidRDefault="003772EC" w:rsidP="003772EC">
      <w:pPr>
        <w:spacing w:after="0" w:line="259" w:lineRule="auto"/>
        <w:ind w:left="2446" w:right="2053"/>
        <w:jc w:val="center"/>
        <w:rPr>
          <w:b/>
          <w:sz w:val="24"/>
          <w:szCs w:val="24"/>
        </w:rPr>
      </w:pPr>
      <w:r w:rsidRPr="003772EC">
        <w:rPr>
          <w:b/>
          <w:sz w:val="24"/>
          <w:szCs w:val="24"/>
        </w:rPr>
        <w:t xml:space="preserve">за </w:t>
      </w:r>
      <w:r w:rsidRPr="003772EC">
        <w:rPr>
          <w:b/>
          <w:sz w:val="24"/>
          <w:szCs w:val="24"/>
          <w:shd w:val="clear" w:color="auto" w:fill="FFFFFF"/>
        </w:rPr>
        <w:t xml:space="preserve"> </w:t>
      </w:r>
      <w:r w:rsidR="00AF33C2">
        <w:rPr>
          <w:b/>
          <w:sz w:val="24"/>
          <w:szCs w:val="24"/>
        </w:rPr>
        <w:t>2022</w:t>
      </w:r>
      <w:r w:rsidRPr="003772EC">
        <w:rPr>
          <w:b/>
          <w:sz w:val="24"/>
          <w:szCs w:val="24"/>
        </w:rPr>
        <w:t xml:space="preserve">год  </w:t>
      </w:r>
    </w:p>
    <w:p w:rsidR="003772EC" w:rsidRPr="003772EC" w:rsidRDefault="003772EC" w:rsidP="003772EC">
      <w:pPr>
        <w:spacing w:after="0" w:line="259" w:lineRule="auto"/>
        <w:ind w:left="10" w:right="198"/>
        <w:jc w:val="right"/>
        <w:rPr>
          <w:sz w:val="24"/>
          <w:szCs w:val="24"/>
        </w:rPr>
      </w:pPr>
      <w:r w:rsidRPr="003772EC">
        <w:rPr>
          <w:sz w:val="24"/>
          <w:szCs w:val="24"/>
        </w:rPr>
        <w:t>(</w:t>
      </w:r>
      <w:proofErr w:type="spellStart"/>
      <w:r w:rsidRPr="003772EC">
        <w:rPr>
          <w:sz w:val="24"/>
          <w:szCs w:val="24"/>
        </w:rPr>
        <w:t>тыс.рублей</w:t>
      </w:r>
      <w:proofErr w:type="spellEnd"/>
      <w:r w:rsidRPr="003772EC">
        <w:rPr>
          <w:sz w:val="24"/>
          <w:szCs w:val="24"/>
        </w:rPr>
        <w:t xml:space="preserve">) </w:t>
      </w:r>
    </w:p>
    <w:tbl>
      <w:tblPr>
        <w:tblW w:w="10206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0"/>
        <w:gridCol w:w="709"/>
        <w:gridCol w:w="1134"/>
        <w:gridCol w:w="1559"/>
        <w:gridCol w:w="709"/>
        <w:gridCol w:w="1559"/>
      </w:tblGrid>
      <w:tr w:rsidR="003772EC" w:rsidRPr="003772EC" w:rsidTr="003772EC"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Ведомство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proofErr w:type="spellStart"/>
            <w:r w:rsidRPr="003772EC">
              <w:rPr>
                <w:b/>
                <w:sz w:val="22"/>
              </w:rPr>
              <w:t>Рз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3772EC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7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1.Общегосударственные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1755,5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595,8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690,5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690,5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690,5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690,5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581,4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  <w:r w:rsidR="00DF0540">
              <w:rPr>
                <w:sz w:val="22"/>
              </w:rPr>
              <w:t>,1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469,2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469,2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  <w:r w:rsidR="0078541B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469,2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78541B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  <w:r w:rsidR="0078541B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469,2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2.Национальная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110,1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proofErr w:type="spellStart"/>
            <w:r w:rsidRPr="003772EC">
              <w:rPr>
                <w:b/>
                <w:sz w:val="22"/>
                <w:lang w:val="en-US"/>
              </w:rPr>
              <w:t>Мобилизационная</w:t>
            </w:r>
            <w:proofErr w:type="spellEnd"/>
            <w:r w:rsidRPr="003772EC">
              <w:rPr>
                <w:b/>
                <w:sz w:val="22"/>
                <w:lang w:val="en-US"/>
              </w:rPr>
              <w:t xml:space="preserve">  и </w:t>
            </w:r>
            <w:proofErr w:type="spellStart"/>
            <w:r w:rsidRPr="003772EC">
              <w:rPr>
                <w:b/>
                <w:sz w:val="22"/>
                <w:lang w:val="en-US"/>
              </w:rPr>
              <w:t>вневойсковая</w:t>
            </w:r>
            <w:proofErr w:type="spellEnd"/>
            <w:r w:rsidR="00693D9A">
              <w:rPr>
                <w:b/>
                <w:sz w:val="22"/>
              </w:rPr>
              <w:t xml:space="preserve"> </w:t>
            </w:r>
            <w:proofErr w:type="spellStart"/>
            <w:r w:rsidRPr="003772EC">
              <w:rPr>
                <w:b/>
                <w:sz w:val="22"/>
                <w:lang w:val="en-US"/>
              </w:rPr>
              <w:t>подготовка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110,1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110,1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110,1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990005118</w:t>
            </w:r>
            <w:r w:rsidR="00BA4582">
              <w:rPr>
                <w:bCs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99,8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3772EC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B225D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10,3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3. 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BA4582"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BA4582">
              <w:rPr>
                <w:b/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Pr="00BA4582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Pr="00BA4582" w:rsidRDefault="00B225D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69,0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Обеспечение пожарной безопасности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B225D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69,0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Уплата налогов, сборов и иных платежей,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B225D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18,6</w:t>
            </w:r>
          </w:p>
        </w:tc>
      </w:tr>
      <w:tr w:rsidR="00BA458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582" w:rsidRDefault="00BA458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Другие вопросы </w:t>
            </w:r>
            <w:r w:rsidR="00AF0596">
              <w:rPr>
                <w:sz w:val="22"/>
              </w:rPr>
              <w:t>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A4582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A4582" w:rsidRDefault="00B225D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50,4</w:t>
            </w:r>
          </w:p>
        </w:tc>
      </w:tr>
      <w:tr w:rsidR="00AF059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AF0596">
              <w:rPr>
                <w:b/>
                <w:sz w:val="22"/>
              </w:rPr>
              <w:t>4. 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AF0596"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AF0596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Pr="00AF0596" w:rsidRDefault="00AF059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F0596" w:rsidRPr="00AF0596" w:rsidRDefault="00B225D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1557,9</w:t>
            </w:r>
          </w:p>
        </w:tc>
      </w:tr>
      <w:tr w:rsidR="00AF059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Дорожное хозяйство 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AF059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Б100078020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0596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F0596" w:rsidRDefault="00B225D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1557,9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2F66C1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3772EC" w:rsidRPr="003772EC">
              <w:rPr>
                <w:b/>
                <w:sz w:val="22"/>
              </w:rPr>
              <w:t>.Жилищно-коммунальное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BA4582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3886,4</w:t>
            </w:r>
          </w:p>
        </w:tc>
      </w:tr>
      <w:tr w:rsidR="003772EC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72EC" w:rsidRPr="003772EC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B225D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3886,4</w:t>
            </w:r>
          </w:p>
        </w:tc>
      </w:tr>
      <w:tr w:rsidR="002F66C1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Pr="003772EC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F66C1" w:rsidRDefault="007D14B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</w:tr>
      <w:tr w:rsidR="002F66C1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F66C1" w:rsidRDefault="007D14B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</w:tr>
      <w:tr w:rsidR="002F66C1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2F66C1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закупки товаров, работ и услуг 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F66C1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F66C1" w:rsidRDefault="007D14B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7D14B2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245,0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закупки товаров, работ и услуг для обеспечение государственных (муниципальных)нужд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7D14B2" w:rsidP="007D14B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245,0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3210,5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7D14B2" w:rsidP="00BD1F1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3210,5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Pr="003772EC">
              <w:rPr>
                <w:b/>
                <w:sz w:val="22"/>
              </w:rPr>
              <w:t>.Культура,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784,7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Pr="003772EC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784,7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Pr="003772EC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BD1F16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D172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697,5</w:t>
            </w:r>
          </w:p>
        </w:tc>
      </w:tr>
      <w:tr w:rsidR="00BD1F16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1F16" w:rsidRPr="003772EC" w:rsidRDefault="00693D9A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1F16" w:rsidRDefault="00693D9A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D1F16" w:rsidRDefault="00ED172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697,1</w:t>
            </w:r>
          </w:p>
        </w:tc>
      </w:tr>
      <w:tr w:rsidR="007D14B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14B2" w:rsidRPr="003772EC" w:rsidRDefault="007D14B2" w:rsidP="00C50F10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7D14B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Уплата налога на имущество ор</w:t>
            </w:r>
            <w:r>
              <w:rPr>
                <w:sz w:val="22"/>
              </w:rPr>
              <w:t>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87,2</w:t>
            </w:r>
          </w:p>
        </w:tc>
      </w:tr>
      <w:tr w:rsidR="007D14B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14B2" w:rsidRDefault="007D14B2" w:rsidP="00BD1F16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87,2</w:t>
            </w:r>
          </w:p>
        </w:tc>
      </w:tr>
      <w:tr w:rsidR="007D14B2" w:rsidRPr="003772EC" w:rsidTr="003772EC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D14B2" w:rsidRPr="003772EC" w:rsidRDefault="007D14B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14B2" w:rsidRPr="003772EC" w:rsidRDefault="00ED1722" w:rsidP="00BD1F16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8163,6</w:t>
            </w:r>
          </w:p>
        </w:tc>
      </w:tr>
    </w:tbl>
    <w:p w:rsidR="003772EC" w:rsidRPr="003772EC" w:rsidRDefault="003772EC" w:rsidP="003772EC">
      <w:pPr>
        <w:spacing w:after="0" w:line="259" w:lineRule="auto"/>
        <w:ind w:left="10" w:right="198"/>
        <w:jc w:val="right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42135E" w:rsidRPr="003772EC" w:rsidRDefault="0042135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B057E" w:rsidRDefault="002B057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B057E" w:rsidRDefault="002B057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B057E" w:rsidRDefault="002B057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B057E" w:rsidRDefault="002B057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B057E" w:rsidRDefault="002B057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B057E" w:rsidRDefault="002B057E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CC19D9" w:rsidRPr="003772EC" w:rsidRDefault="00CC19D9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36" w:line="269" w:lineRule="auto"/>
        <w:ind w:left="5984" w:right="1464"/>
        <w:jc w:val="left"/>
        <w:rPr>
          <w:sz w:val="24"/>
          <w:szCs w:val="24"/>
        </w:rPr>
      </w:pPr>
      <w:r w:rsidRPr="003772EC">
        <w:rPr>
          <w:sz w:val="24"/>
          <w:szCs w:val="24"/>
        </w:rPr>
        <w:lastRenderedPageBreak/>
        <w:t xml:space="preserve">Приложение 3 </w:t>
      </w:r>
      <w:r w:rsidR="00FD7825">
        <w:rPr>
          <w:sz w:val="24"/>
          <w:szCs w:val="24"/>
        </w:rPr>
        <w:t>к решению Совета  Большеаксинского</w:t>
      </w:r>
      <w:r w:rsidRPr="003772EC">
        <w:rPr>
          <w:sz w:val="24"/>
          <w:szCs w:val="24"/>
        </w:rPr>
        <w:t xml:space="preserve"> сельского поселения </w:t>
      </w:r>
    </w:p>
    <w:p w:rsidR="00D73FEA" w:rsidRPr="003078EE" w:rsidRDefault="00D73FEA" w:rsidP="00D73FEA">
      <w:pPr>
        <w:tabs>
          <w:tab w:val="center" w:pos="8171"/>
          <w:tab w:val="center" w:pos="9691"/>
        </w:tabs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17.05.2023г. №34/3</w:t>
      </w:r>
    </w:p>
    <w:p w:rsidR="003772EC" w:rsidRPr="003772EC" w:rsidRDefault="003772EC" w:rsidP="003772EC">
      <w:pPr>
        <w:spacing w:after="59" w:line="259" w:lineRule="auto"/>
        <w:ind w:left="1215" w:firstLine="0"/>
        <w:jc w:val="center"/>
        <w:rPr>
          <w:sz w:val="24"/>
          <w:szCs w:val="24"/>
        </w:rPr>
      </w:pPr>
    </w:p>
    <w:p w:rsidR="003772EC" w:rsidRPr="003772EC" w:rsidRDefault="0037776A" w:rsidP="003772EC">
      <w:pPr>
        <w:spacing w:after="40" w:line="269" w:lineRule="auto"/>
        <w:ind w:left="4743" w:right="38" w:firstLine="357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72EC" w:rsidRPr="003772EC" w:rsidRDefault="003772EC" w:rsidP="003772EC">
      <w:pPr>
        <w:spacing w:after="0" w:line="269" w:lineRule="auto"/>
        <w:ind w:left="0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Расходы</w:t>
      </w:r>
    </w:p>
    <w:p w:rsidR="003772EC" w:rsidRPr="003772EC" w:rsidRDefault="00FD7825" w:rsidP="003772EC">
      <w:pPr>
        <w:spacing w:after="0" w:line="259" w:lineRule="auto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бюджета 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</w:t>
      </w:r>
    </w:p>
    <w:p w:rsidR="003772EC" w:rsidRPr="003772EC" w:rsidRDefault="003772EC" w:rsidP="003772EC">
      <w:pPr>
        <w:spacing w:after="0" w:line="259" w:lineRule="auto"/>
        <w:ind w:left="0" w:hanging="541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по разделам и подразделам, целевым статьям и группам видов расходов бюджетов</w:t>
      </w:r>
    </w:p>
    <w:p w:rsidR="003B6A70" w:rsidRDefault="00FD7825" w:rsidP="003B6A70">
      <w:pPr>
        <w:spacing w:after="48" w:line="259" w:lineRule="auto"/>
        <w:ind w:left="4621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DF0540">
        <w:rPr>
          <w:b/>
          <w:sz w:val="24"/>
          <w:szCs w:val="24"/>
        </w:rPr>
        <w:t>2022</w:t>
      </w:r>
      <w:r w:rsidR="003772EC" w:rsidRPr="003772EC">
        <w:rPr>
          <w:b/>
          <w:sz w:val="24"/>
          <w:szCs w:val="24"/>
        </w:rPr>
        <w:t xml:space="preserve">год  </w:t>
      </w:r>
    </w:p>
    <w:p w:rsidR="003772EC" w:rsidRPr="003772EC" w:rsidRDefault="003B6A70" w:rsidP="003B6A70">
      <w:pPr>
        <w:spacing w:after="48" w:line="259" w:lineRule="auto"/>
        <w:ind w:left="46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3772EC" w:rsidRPr="003772EC">
        <w:rPr>
          <w:sz w:val="24"/>
          <w:szCs w:val="24"/>
        </w:rPr>
        <w:t>(</w:t>
      </w:r>
      <w:proofErr w:type="spellStart"/>
      <w:r w:rsidR="003772EC" w:rsidRPr="003772EC">
        <w:rPr>
          <w:sz w:val="24"/>
          <w:szCs w:val="24"/>
        </w:rPr>
        <w:t>тыс.рублей</w:t>
      </w:r>
      <w:proofErr w:type="spellEnd"/>
      <w:r w:rsidR="003772EC" w:rsidRPr="003772EC">
        <w:rPr>
          <w:sz w:val="24"/>
          <w:szCs w:val="24"/>
        </w:rPr>
        <w:t xml:space="preserve">) </w:t>
      </w:r>
    </w:p>
    <w:tbl>
      <w:tblPr>
        <w:tblW w:w="10026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992"/>
        <w:gridCol w:w="851"/>
        <w:gridCol w:w="1559"/>
        <w:gridCol w:w="992"/>
        <w:gridCol w:w="1559"/>
      </w:tblGrid>
      <w:tr w:rsidR="003772EC" w:rsidRPr="003772EC" w:rsidTr="003B6A70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proofErr w:type="spellStart"/>
            <w:r w:rsidRPr="003772EC">
              <w:rPr>
                <w:b/>
                <w:sz w:val="22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 w:rsidRPr="003772EC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 w:rsidRPr="003772EC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772EC" w:rsidRPr="003772EC" w:rsidRDefault="003B6A70" w:rsidP="003772EC">
            <w:pPr>
              <w:spacing w:after="0" w:line="240" w:lineRule="auto"/>
              <w:ind w:left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6                 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1.Общегосударственные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1755,5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595,8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DF0540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595,8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690,5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581,4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104,1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469,2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469,2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469,2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72EC">
              <w:rPr>
                <w:sz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469,2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2.Национальная оборона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110,1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proofErr w:type="spellStart"/>
            <w:r w:rsidRPr="003772EC">
              <w:rPr>
                <w:b/>
                <w:sz w:val="22"/>
                <w:lang w:val="en-US"/>
              </w:rPr>
              <w:t>Мобилизационная</w:t>
            </w:r>
            <w:proofErr w:type="spellEnd"/>
            <w:r w:rsidRPr="003772EC">
              <w:rPr>
                <w:b/>
                <w:sz w:val="22"/>
                <w:lang w:val="en-US"/>
              </w:rPr>
              <w:t xml:space="preserve">  и </w:t>
            </w:r>
            <w:proofErr w:type="spellStart"/>
            <w:r w:rsidRPr="003772EC">
              <w:rPr>
                <w:b/>
                <w:sz w:val="22"/>
                <w:lang w:val="en-US"/>
              </w:rPr>
              <w:t>вневойсковаяподготовка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110,1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110,1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9900051180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110,1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990005118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99,8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990005118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3772EC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10,3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3.Национальная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Pr="00FD7825" w:rsidRDefault="00100FB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69,0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Обеспечение пожарной безопасности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FD7825">
              <w:rPr>
                <w:bCs/>
                <w:sz w:val="22"/>
              </w:rPr>
              <w:t>03</w:t>
            </w:r>
          </w:p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FD7825"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Pr="00FD7825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69,0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FD7825">
              <w:rPr>
                <w:sz w:val="22"/>
              </w:rPr>
              <w:t>Уплата налого</w:t>
            </w:r>
            <w:r>
              <w:rPr>
                <w:sz w:val="22"/>
              </w:rPr>
              <w:t xml:space="preserve">в, </w:t>
            </w:r>
            <w:r w:rsidRPr="00FD7825">
              <w:rPr>
                <w:sz w:val="22"/>
              </w:rPr>
              <w:t xml:space="preserve"> сборов</w:t>
            </w:r>
            <w:r>
              <w:rPr>
                <w:sz w:val="22"/>
              </w:rPr>
              <w:t xml:space="preserve"> и иных платежей </w:t>
            </w:r>
            <w:r w:rsidRPr="00FD7825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Pr="00FD7825" w:rsidRDefault="00FD7825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Pr="00FD7825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18,6</w:t>
            </w:r>
          </w:p>
        </w:tc>
      </w:tr>
      <w:tr w:rsidR="00FD7825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825" w:rsidRPr="00FD7825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9900022690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D7825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D7825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50,4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7E" w:rsidRPr="00624E7E" w:rsidRDefault="00624E7E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 Национальная экономика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Pr="000464CA" w:rsidRDefault="00100FB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1557,9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Б100078020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624E7E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1557,9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Б100078020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624E7E">
            <w:pPr>
              <w:spacing w:after="0" w:line="240" w:lineRule="auto"/>
              <w:ind w:lef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1557,9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624E7E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3772EC" w:rsidRPr="003772EC">
              <w:rPr>
                <w:b/>
                <w:sz w:val="22"/>
              </w:rPr>
              <w:t>.Жилищно-коммунальное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 w:rsidRPr="003772EC"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3886,4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3886,4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9900002950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Pr="003772EC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</w:tr>
      <w:tr w:rsidR="00624E7E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624E7E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Б100078040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24E7E" w:rsidRDefault="00624E7E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4E7E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245,0</w:t>
            </w:r>
          </w:p>
        </w:tc>
      </w:tr>
      <w:tr w:rsidR="003772EC" w:rsidRPr="003772EC" w:rsidTr="003B6A70">
        <w:trPr>
          <w:trHeight w:val="1370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Б100078050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3210,5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Б100078050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3210,5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624E7E" w:rsidP="003772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3772EC" w:rsidRPr="003772EC">
              <w:rPr>
                <w:b/>
                <w:sz w:val="22"/>
              </w:rPr>
              <w:t>.Культура, кинематография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784,7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784,7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3772EC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9900002950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87,2</w:t>
            </w:r>
          </w:p>
        </w:tc>
      </w:tr>
      <w:tr w:rsidR="00100FB6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0FB6" w:rsidRPr="003772EC" w:rsidRDefault="00100FB6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00FB6" w:rsidRPr="003772EC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00FB6" w:rsidRPr="003772EC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00FB6" w:rsidRPr="003772EC" w:rsidRDefault="00E7638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00FB6" w:rsidRPr="003772EC" w:rsidRDefault="00100FB6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00FB6" w:rsidRDefault="00E7638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697,5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0840144091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 w:rsidRPr="003772EC">
              <w:rPr>
                <w:bCs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7638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697,1</w:t>
            </w:r>
          </w:p>
        </w:tc>
      </w:tr>
      <w:tr w:rsidR="00E76389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6389" w:rsidRPr="003772EC" w:rsidRDefault="00E7638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76389" w:rsidRPr="003772EC" w:rsidRDefault="00E7638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76389" w:rsidRPr="003772EC" w:rsidRDefault="00E7638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76389" w:rsidRPr="003772EC" w:rsidRDefault="00E7638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76389" w:rsidRPr="003772EC" w:rsidRDefault="00E76389" w:rsidP="003772EC">
            <w:pPr>
              <w:spacing w:after="0" w:line="240" w:lineRule="auto"/>
              <w:ind w:left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76389" w:rsidRDefault="00E76389" w:rsidP="003772EC">
            <w:pPr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3772EC" w:rsidRPr="003772EC" w:rsidTr="003B6A70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3772EC">
              <w:rPr>
                <w:b/>
                <w:bCs/>
                <w:sz w:val="22"/>
              </w:rPr>
              <w:t xml:space="preserve">ВСЕГО расходов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772EC" w:rsidRPr="003772EC" w:rsidRDefault="003772EC" w:rsidP="003772E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772EC" w:rsidRPr="003772EC" w:rsidRDefault="00E76389" w:rsidP="00E76389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8163,6</w:t>
            </w:r>
          </w:p>
        </w:tc>
      </w:tr>
    </w:tbl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B13B33" w:rsidRPr="003772EC" w:rsidRDefault="00B13B33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3772EC" w:rsidRDefault="003772EC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246680" w:rsidRDefault="00246680" w:rsidP="003772EC">
      <w:pPr>
        <w:spacing w:after="0" w:line="259" w:lineRule="auto"/>
        <w:ind w:left="413" w:firstLine="0"/>
        <w:rPr>
          <w:sz w:val="24"/>
          <w:szCs w:val="24"/>
        </w:rPr>
      </w:pPr>
    </w:p>
    <w:p w:rsidR="000464CA" w:rsidRDefault="000464CA" w:rsidP="000464CA">
      <w:pPr>
        <w:spacing w:after="36" w:line="269" w:lineRule="auto"/>
        <w:ind w:left="0" w:right="146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37776A">
        <w:rPr>
          <w:sz w:val="24"/>
          <w:szCs w:val="24"/>
        </w:rPr>
        <w:t xml:space="preserve">  </w:t>
      </w:r>
      <w:r w:rsidR="003772EC" w:rsidRPr="003772EC">
        <w:rPr>
          <w:sz w:val="24"/>
          <w:szCs w:val="24"/>
        </w:rPr>
        <w:t xml:space="preserve">Приложение 4 </w:t>
      </w:r>
      <w:r w:rsidR="00246680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 </w:t>
      </w:r>
    </w:p>
    <w:p w:rsidR="003772EC" w:rsidRPr="003772EC" w:rsidRDefault="000464CA" w:rsidP="000464CA">
      <w:pPr>
        <w:spacing w:after="36" w:line="269" w:lineRule="auto"/>
        <w:ind w:left="0" w:right="146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proofErr w:type="gramStart"/>
      <w:r w:rsidR="00246680">
        <w:rPr>
          <w:sz w:val="24"/>
          <w:szCs w:val="24"/>
        </w:rPr>
        <w:t>Совета  Большеаксинского</w:t>
      </w:r>
      <w:proofErr w:type="gramEnd"/>
      <w:r w:rsidR="00246680">
        <w:rPr>
          <w:sz w:val="24"/>
          <w:szCs w:val="24"/>
        </w:rPr>
        <w:t xml:space="preserve"> </w:t>
      </w:r>
      <w:r w:rsidR="003772EC" w:rsidRPr="003772EC">
        <w:rPr>
          <w:sz w:val="24"/>
          <w:szCs w:val="24"/>
        </w:rPr>
        <w:t xml:space="preserve"> сельского поселения </w:t>
      </w:r>
    </w:p>
    <w:p w:rsidR="00D73FEA" w:rsidRPr="003078EE" w:rsidRDefault="00D73FEA" w:rsidP="00D73FEA">
      <w:pPr>
        <w:tabs>
          <w:tab w:val="center" w:pos="8171"/>
          <w:tab w:val="center" w:pos="9691"/>
        </w:tabs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>17.05.2023г. №34/3</w:t>
      </w:r>
    </w:p>
    <w:p w:rsidR="003772EC" w:rsidRPr="003772EC" w:rsidRDefault="003772EC" w:rsidP="00D73FEA">
      <w:pPr>
        <w:spacing w:after="5" w:line="269" w:lineRule="auto"/>
        <w:ind w:left="5984" w:right="38"/>
        <w:jc w:val="center"/>
        <w:rPr>
          <w:sz w:val="24"/>
          <w:szCs w:val="24"/>
        </w:rPr>
      </w:pPr>
    </w:p>
    <w:p w:rsidR="003772EC" w:rsidRPr="003772EC" w:rsidRDefault="003772EC" w:rsidP="003772EC">
      <w:pPr>
        <w:spacing w:after="5" w:line="269" w:lineRule="auto"/>
        <w:ind w:left="5984" w:right="38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5" w:line="269" w:lineRule="auto"/>
        <w:ind w:left="5984" w:right="38"/>
        <w:jc w:val="left"/>
        <w:rPr>
          <w:sz w:val="24"/>
          <w:szCs w:val="24"/>
        </w:rPr>
      </w:pPr>
    </w:p>
    <w:p w:rsidR="003772EC" w:rsidRPr="003772EC" w:rsidRDefault="003772EC" w:rsidP="003772EC">
      <w:pPr>
        <w:spacing w:after="0" w:line="269" w:lineRule="auto"/>
        <w:ind w:left="0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Источники  финансирования дефицита бюджета</w:t>
      </w:r>
    </w:p>
    <w:p w:rsidR="003772EC" w:rsidRPr="003772EC" w:rsidRDefault="00246680" w:rsidP="003772EC">
      <w:pPr>
        <w:spacing w:after="0" w:line="269" w:lineRule="auto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Большеаксинского</w:t>
      </w:r>
      <w:r w:rsidR="003772EC" w:rsidRPr="003772EC">
        <w:rPr>
          <w:b/>
          <w:sz w:val="24"/>
          <w:szCs w:val="24"/>
        </w:rPr>
        <w:t xml:space="preserve"> сельского поселения</w:t>
      </w:r>
    </w:p>
    <w:p w:rsidR="003772EC" w:rsidRPr="003772EC" w:rsidRDefault="003772EC" w:rsidP="003772EC">
      <w:pPr>
        <w:spacing w:after="0" w:line="259" w:lineRule="auto"/>
        <w:ind w:left="0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по кодам классификации</w:t>
      </w:r>
    </w:p>
    <w:p w:rsidR="003772EC" w:rsidRPr="003772EC" w:rsidRDefault="003772EC" w:rsidP="003772EC">
      <w:pPr>
        <w:spacing w:after="0" w:line="270" w:lineRule="auto"/>
        <w:ind w:left="0" w:hanging="595"/>
        <w:jc w:val="center"/>
        <w:rPr>
          <w:sz w:val="24"/>
          <w:szCs w:val="24"/>
        </w:rPr>
      </w:pPr>
      <w:r w:rsidRPr="003772EC">
        <w:rPr>
          <w:b/>
          <w:sz w:val="24"/>
          <w:szCs w:val="24"/>
        </w:rPr>
        <w:t>источников финансирования  дефицита бюджетов</w:t>
      </w:r>
    </w:p>
    <w:p w:rsidR="003772EC" w:rsidRPr="00246680" w:rsidRDefault="00246680" w:rsidP="00246680">
      <w:pPr>
        <w:spacing w:after="0" w:line="259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8950B3">
        <w:rPr>
          <w:b/>
          <w:sz w:val="24"/>
          <w:szCs w:val="24"/>
        </w:rPr>
        <w:t xml:space="preserve"> </w:t>
      </w:r>
      <w:r w:rsidR="00E76389">
        <w:rPr>
          <w:b/>
          <w:sz w:val="24"/>
          <w:szCs w:val="24"/>
        </w:rPr>
        <w:t>2022</w:t>
      </w:r>
      <w:r w:rsidR="003772EC" w:rsidRPr="003772EC">
        <w:rPr>
          <w:b/>
          <w:sz w:val="24"/>
          <w:szCs w:val="24"/>
        </w:rPr>
        <w:t>год</w:t>
      </w:r>
    </w:p>
    <w:p w:rsidR="003772EC" w:rsidRPr="003772EC" w:rsidRDefault="003772EC" w:rsidP="003772EC">
      <w:pPr>
        <w:spacing w:after="0" w:line="259" w:lineRule="auto"/>
        <w:ind w:left="6029" w:firstLine="0"/>
        <w:jc w:val="center"/>
        <w:rPr>
          <w:sz w:val="24"/>
          <w:szCs w:val="24"/>
        </w:rPr>
      </w:pPr>
    </w:p>
    <w:p w:rsidR="003772EC" w:rsidRPr="003772EC" w:rsidRDefault="003772EC" w:rsidP="003772EC">
      <w:pPr>
        <w:spacing w:after="0" w:line="259" w:lineRule="auto"/>
        <w:ind w:left="10" w:right="107"/>
        <w:jc w:val="right"/>
        <w:rPr>
          <w:sz w:val="24"/>
          <w:szCs w:val="24"/>
        </w:rPr>
      </w:pPr>
      <w:r w:rsidRPr="003772EC">
        <w:rPr>
          <w:sz w:val="24"/>
          <w:szCs w:val="24"/>
        </w:rPr>
        <w:t xml:space="preserve"> (тыс. рублей) </w:t>
      </w:r>
    </w:p>
    <w:tbl>
      <w:tblPr>
        <w:tblW w:w="0" w:type="auto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6"/>
        <w:gridCol w:w="3260"/>
        <w:gridCol w:w="2126"/>
      </w:tblGrid>
      <w:tr w:rsidR="003772EC" w:rsidRPr="003772EC" w:rsidTr="003B6A70">
        <w:trPr>
          <w:cantSplit/>
          <w:trHeight w:val="356"/>
          <w:tblHeader/>
        </w:trPr>
        <w:tc>
          <w:tcPr>
            <w:tcW w:w="524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sz w:val="24"/>
                <w:szCs w:val="24"/>
              </w:rPr>
              <w:tab/>
            </w:r>
            <w:r w:rsidRPr="003772EC">
              <w:rPr>
                <w:sz w:val="24"/>
                <w:szCs w:val="24"/>
              </w:rPr>
              <w:tab/>
            </w:r>
          </w:p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b/>
                <w:snapToGrid w:val="0"/>
                <w:sz w:val="22"/>
              </w:rPr>
              <w:t>Наименование</w:t>
            </w:r>
          </w:p>
        </w:tc>
        <w:tc>
          <w:tcPr>
            <w:tcW w:w="3260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b/>
                <w:snapToGrid w:val="0"/>
                <w:sz w:val="22"/>
              </w:rPr>
              <w:t>Код</w:t>
            </w:r>
          </w:p>
        </w:tc>
        <w:tc>
          <w:tcPr>
            <w:tcW w:w="212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</w:p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2"/>
              </w:rPr>
            </w:pPr>
            <w:r w:rsidRPr="003772EC">
              <w:rPr>
                <w:b/>
                <w:snapToGrid w:val="0"/>
                <w:sz w:val="22"/>
              </w:rPr>
              <w:t>Кассовое исполнение</w:t>
            </w:r>
          </w:p>
        </w:tc>
      </w:tr>
      <w:tr w:rsidR="003772EC" w:rsidRPr="003772EC" w:rsidTr="003B6A70">
        <w:trPr>
          <w:trHeight w:val="257"/>
          <w:tblHeader/>
        </w:trPr>
        <w:tc>
          <w:tcPr>
            <w:tcW w:w="524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</w:tc>
        <w:tc>
          <w:tcPr>
            <w:tcW w:w="3260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</w:p>
        </w:tc>
        <w:tc>
          <w:tcPr>
            <w:tcW w:w="2126" w:type="dxa"/>
          </w:tcPr>
          <w:p w:rsidR="003772EC" w:rsidRPr="003772EC" w:rsidRDefault="003772EC" w:rsidP="003772EC">
            <w:pPr>
              <w:spacing w:line="240" w:lineRule="auto"/>
              <w:ind w:firstLine="0"/>
              <w:jc w:val="right"/>
              <w:rPr>
                <w:snapToGrid w:val="0"/>
                <w:sz w:val="22"/>
              </w:rPr>
            </w:pPr>
          </w:p>
        </w:tc>
      </w:tr>
      <w:tr w:rsidR="003772EC" w:rsidRPr="007D7F8D" w:rsidTr="003B6A70">
        <w:trPr>
          <w:trHeight w:val="574"/>
        </w:trPr>
        <w:tc>
          <w:tcPr>
            <w:tcW w:w="5246" w:type="dxa"/>
          </w:tcPr>
          <w:p w:rsidR="003772EC" w:rsidRPr="007D7F8D" w:rsidRDefault="00CA7C87" w:rsidP="003772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3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</w:tcPr>
          <w:p w:rsidR="003772EC" w:rsidRPr="007D7F8D" w:rsidRDefault="00CA7C87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</w:tcPr>
          <w:p w:rsidR="003772EC" w:rsidRPr="007D7F8D" w:rsidRDefault="002B057E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-</w:t>
            </w:r>
            <w:r w:rsidR="00E76389">
              <w:rPr>
                <w:b/>
                <w:snapToGrid w:val="0"/>
                <w:sz w:val="24"/>
                <w:szCs w:val="24"/>
              </w:rPr>
              <w:t>162,5</w:t>
            </w:r>
          </w:p>
        </w:tc>
      </w:tr>
      <w:tr w:rsidR="00CA7C87" w:rsidRPr="007D7F8D" w:rsidTr="003B6A70">
        <w:trPr>
          <w:trHeight w:val="574"/>
        </w:trPr>
        <w:tc>
          <w:tcPr>
            <w:tcW w:w="5246" w:type="dxa"/>
          </w:tcPr>
          <w:p w:rsidR="00CA7C87" w:rsidRDefault="00CA7C87" w:rsidP="003772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3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CA7C87" w:rsidRPr="007D7F8D" w:rsidRDefault="00CA7C87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</w:tcPr>
          <w:p w:rsidR="00CA7C87" w:rsidRPr="007D7F8D" w:rsidRDefault="002B057E" w:rsidP="003772EC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-</w:t>
            </w:r>
            <w:r w:rsidR="00E76389">
              <w:rPr>
                <w:b/>
                <w:snapToGrid w:val="0"/>
                <w:sz w:val="24"/>
                <w:szCs w:val="24"/>
              </w:rPr>
              <w:t>162,5</w:t>
            </w:r>
          </w:p>
        </w:tc>
      </w:tr>
      <w:tr w:rsidR="00CA7C87" w:rsidRPr="007D7F8D" w:rsidTr="003B6A70">
        <w:trPr>
          <w:trHeight w:val="574"/>
        </w:trPr>
        <w:tc>
          <w:tcPr>
            <w:tcW w:w="5246" w:type="dxa"/>
          </w:tcPr>
          <w:p w:rsidR="00CA7C87" w:rsidRPr="007D7F8D" w:rsidRDefault="00CA7C87" w:rsidP="003772EC">
            <w:pPr>
              <w:ind w:left="29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  <w:vAlign w:val="center"/>
          </w:tcPr>
          <w:p w:rsidR="00CA7C87" w:rsidRPr="007D7F8D" w:rsidRDefault="00CA7C87" w:rsidP="003772EC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</w:tcPr>
          <w:p w:rsidR="00CA7C87" w:rsidRPr="007D7F8D" w:rsidRDefault="00E76389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-8001,1</w:t>
            </w:r>
          </w:p>
        </w:tc>
      </w:tr>
      <w:tr w:rsidR="003772EC" w:rsidRPr="007D7F8D" w:rsidTr="003B6A70">
        <w:trPr>
          <w:trHeight w:val="574"/>
        </w:trPr>
        <w:tc>
          <w:tcPr>
            <w:tcW w:w="5246" w:type="dxa"/>
          </w:tcPr>
          <w:p w:rsidR="003772EC" w:rsidRPr="007D7F8D" w:rsidRDefault="003772EC" w:rsidP="003772EC">
            <w:pPr>
              <w:ind w:left="291" w:firstLine="0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3260" w:type="dxa"/>
            <w:vAlign w:val="center"/>
          </w:tcPr>
          <w:p w:rsidR="003772EC" w:rsidRPr="007D7F8D" w:rsidRDefault="003772EC" w:rsidP="003772EC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</w:tcPr>
          <w:p w:rsidR="003772EC" w:rsidRPr="007D7F8D" w:rsidRDefault="00E76389" w:rsidP="003772EC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-8001,1</w:t>
            </w:r>
          </w:p>
        </w:tc>
      </w:tr>
      <w:tr w:rsidR="00CA7C87" w:rsidRPr="007D7F8D" w:rsidTr="003B6A70">
        <w:trPr>
          <w:trHeight w:val="574"/>
        </w:trPr>
        <w:tc>
          <w:tcPr>
            <w:tcW w:w="5246" w:type="dxa"/>
          </w:tcPr>
          <w:p w:rsidR="00CA7C87" w:rsidRPr="007D7F8D" w:rsidRDefault="00CA7C87" w:rsidP="003772EC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ind w:left="0" w:firstLine="0"/>
              <w:jc w:val="left"/>
              <w:outlineLvl w:val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CA7C87" w:rsidRPr="007D7F8D" w:rsidRDefault="00CA7C87" w:rsidP="00377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</w:tcPr>
          <w:p w:rsidR="00CA7C87" w:rsidRPr="007D7F8D" w:rsidRDefault="00E76389" w:rsidP="003772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8163,6</w:t>
            </w:r>
          </w:p>
        </w:tc>
      </w:tr>
      <w:tr w:rsidR="003772EC" w:rsidRPr="007D7F8D" w:rsidTr="003B6A70">
        <w:trPr>
          <w:trHeight w:val="574"/>
        </w:trPr>
        <w:tc>
          <w:tcPr>
            <w:tcW w:w="5246" w:type="dxa"/>
          </w:tcPr>
          <w:p w:rsidR="003772EC" w:rsidRPr="007D7F8D" w:rsidRDefault="003772EC" w:rsidP="003772EC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ind w:left="0" w:firstLine="0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7D7F8D">
              <w:rPr>
                <w:color w:val="auto"/>
                <w:sz w:val="24"/>
                <w:szCs w:val="24"/>
              </w:rPr>
              <w:t>Уменьшение прочих остатков денежных средств  бюджетов  поселений</w:t>
            </w:r>
          </w:p>
        </w:tc>
        <w:tc>
          <w:tcPr>
            <w:tcW w:w="3260" w:type="dxa"/>
          </w:tcPr>
          <w:p w:rsidR="003772EC" w:rsidRPr="007D7F8D" w:rsidRDefault="003772EC" w:rsidP="003772EC">
            <w:pPr>
              <w:rPr>
                <w:sz w:val="24"/>
                <w:szCs w:val="24"/>
              </w:rPr>
            </w:pPr>
          </w:p>
          <w:p w:rsidR="003772EC" w:rsidRPr="007D7F8D" w:rsidRDefault="003772EC" w:rsidP="003772EC">
            <w:pPr>
              <w:ind w:firstLine="112"/>
              <w:rPr>
                <w:sz w:val="24"/>
                <w:szCs w:val="24"/>
              </w:rPr>
            </w:pPr>
            <w:r w:rsidRPr="007D7F8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</w:tcPr>
          <w:p w:rsidR="003772EC" w:rsidRPr="007D7F8D" w:rsidRDefault="00E76389" w:rsidP="003772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8163,6</w:t>
            </w:r>
          </w:p>
        </w:tc>
      </w:tr>
    </w:tbl>
    <w:p w:rsidR="003772EC" w:rsidRPr="007D7F8D" w:rsidRDefault="003772EC" w:rsidP="003772E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Pr="006D34FD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6D34FD">
        <w:rPr>
          <w:sz w:val="24"/>
          <w:szCs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A7C87">
      <w:pPr>
        <w:spacing w:after="0" w:line="259" w:lineRule="auto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CC4166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5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7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36A96"/>
    <w:multiLevelType w:val="hybridMultilevel"/>
    <w:tmpl w:val="8E887B3A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3" w15:restartNumberingAfterBreak="0">
    <w:nsid w:val="0BDC3082"/>
    <w:multiLevelType w:val="hybridMultilevel"/>
    <w:tmpl w:val="D06A336C"/>
    <w:lvl w:ilvl="0" w:tplc="885E13B8">
      <w:start w:val="1"/>
      <w:numFmt w:val="decimal"/>
      <w:lvlText w:val="%1."/>
      <w:lvlJc w:val="left"/>
      <w:pPr>
        <w:ind w:left="53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DB3359C"/>
    <w:multiLevelType w:val="hybridMultilevel"/>
    <w:tmpl w:val="049E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6" w15:restartNumberingAfterBreak="0">
    <w:nsid w:val="154640B2"/>
    <w:multiLevelType w:val="hybridMultilevel"/>
    <w:tmpl w:val="F148DAA0"/>
    <w:lvl w:ilvl="0" w:tplc="0DFA92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6AC024E"/>
    <w:multiLevelType w:val="hybridMultilevel"/>
    <w:tmpl w:val="B676768A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9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2" w15:restartNumberingAfterBreak="0">
    <w:nsid w:val="2E5B19B1"/>
    <w:multiLevelType w:val="hybridMultilevel"/>
    <w:tmpl w:val="B44C55CE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3" w15:restartNumberingAfterBreak="0">
    <w:nsid w:val="30BD7BC5"/>
    <w:multiLevelType w:val="hybridMultilevel"/>
    <w:tmpl w:val="C2105EE6"/>
    <w:lvl w:ilvl="0" w:tplc="CD78F196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4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 w15:restartNumberingAfterBreak="0">
    <w:nsid w:val="3A330321"/>
    <w:multiLevelType w:val="hybridMultilevel"/>
    <w:tmpl w:val="A1E665B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67006C"/>
    <w:multiLevelType w:val="hybridMultilevel"/>
    <w:tmpl w:val="2F90F6E4"/>
    <w:lvl w:ilvl="0" w:tplc="CD78F196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48F92C77"/>
    <w:multiLevelType w:val="hybridMultilevel"/>
    <w:tmpl w:val="24FA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73850"/>
    <w:multiLevelType w:val="hybridMultilevel"/>
    <w:tmpl w:val="E912F7F4"/>
    <w:lvl w:ilvl="0" w:tplc="943EA43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55031364"/>
    <w:multiLevelType w:val="hybridMultilevel"/>
    <w:tmpl w:val="817E1D66"/>
    <w:lvl w:ilvl="0" w:tplc="F288DB38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B66D4A"/>
    <w:multiLevelType w:val="hybridMultilevel"/>
    <w:tmpl w:val="48E04234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2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11421F"/>
    <w:multiLevelType w:val="hybridMultilevel"/>
    <w:tmpl w:val="670A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8" w15:restartNumberingAfterBreak="0">
    <w:nsid w:val="6C85047F"/>
    <w:multiLevelType w:val="hybridMultilevel"/>
    <w:tmpl w:val="6602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4A0DF3"/>
    <w:multiLevelType w:val="hybridMultilevel"/>
    <w:tmpl w:val="09DC919C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7"/>
  </w:num>
  <w:num w:numId="4">
    <w:abstractNumId w:val="20"/>
  </w:num>
  <w:num w:numId="5">
    <w:abstractNumId w:val="26"/>
  </w:num>
  <w:num w:numId="6">
    <w:abstractNumId w:val="9"/>
  </w:num>
  <w:num w:numId="7">
    <w:abstractNumId w:val="10"/>
  </w:num>
  <w:num w:numId="8">
    <w:abstractNumId w:val="24"/>
  </w:num>
  <w:num w:numId="9">
    <w:abstractNumId w:val="1"/>
  </w:num>
  <w:num w:numId="10">
    <w:abstractNumId w:val="29"/>
  </w:num>
  <w:num w:numId="11">
    <w:abstractNumId w:val="11"/>
  </w:num>
  <w:num w:numId="12">
    <w:abstractNumId w:val="14"/>
  </w:num>
  <w:num w:numId="13">
    <w:abstractNumId w:val="22"/>
  </w:num>
  <w:num w:numId="14">
    <w:abstractNumId w:val="25"/>
  </w:num>
  <w:num w:numId="15">
    <w:abstractNumId w:val="27"/>
  </w:num>
  <w:num w:numId="16">
    <w:abstractNumId w:val="5"/>
  </w:num>
  <w:num w:numId="17">
    <w:abstractNumId w:val="8"/>
  </w:num>
  <w:num w:numId="18">
    <w:abstractNumId w:val="6"/>
  </w:num>
  <w:num w:numId="19">
    <w:abstractNumId w:val="15"/>
  </w:num>
  <w:num w:numId="20">
    <w:abstractNumId w:val="12"/>
  </w:num>
  <w:num w:numId="21">
    <w:abstractNumId w:val="31"/>
  </w:num>
  <w:num w:numId="22">
    <w:abstractNumId w:val="3"/>
  </w:num>
  <w:num w:numId="23">
    <w:abstractNumId w:val="18"/>
  </w:num>
  <w:num w:numId="24">
    <w:abstractNumId w:val="16"/>
  </w:num>
  <w:num w:numId="25">
    <w:abstractNumId w:val="21"/>
  </w:num>
  <w:num w:numId="26">
    <w:abstractNumId w:val="2"/>
  </w:num>
  <w:num w:numId="27">
    <w:abstractNumId w:val="17"/>
  </w:num>
  <w:num w:numId="28">
    <w:abstractNumId w:val="28"/>
  </w:num>
  <w:num w:numId="29">
    <w:abstractNumId w:val="13"/>
  </w:num>
  <w:num w:numId="30">
    <w:abstractNumId w:val="4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11801"/>
    <w:rsid w:val="000464CA"/>
    <w:rsid w:val="000518EE"/>
    <w:rsid w:val="0007485E"/>
    <w:rsid w:val="00085B64"/>
    <w:rsid w:val="00095893"/>
    <w:rsid w:val="000A70BB"/>
    <w:rsid w:val="000B0B3B"/>
    <w:rsid w:val="000C7D23"/>
    <w:rsid w:val="000E406C"/>
    <w:rsid w:val="000E4733"/>
    <w:rsid w:val="000E7224"/>
    <w:rsid w:val="00100FB6"/>
    <w:rsid w:val="001346C5"/>
    <w:rsid w:val="00134A84"/>
    <w:rsid w:val="00136FB0"/>
    <w:rsid w:val="00143F59"/>
    <w:rsid w:val="00154A43"/>
    <w:rsid w:val="001614DA"/>
    <w:rsid w:val="00177642"/>
    <w:rsid w:val="001C1EE3"/>
    <w:rsid w:val="001E21AA"/>
    <w:rsid w:val="001F52DF"/>
    <w:rsid w:val="002029AC"/>
    <w:rsid w:val="00212C26"/>
    <w:rsid w:val="002167A6"/>
    <w:rsid w:val="0023547A"/>
    <w:rsid w:val="002364C3"/>
    <w:rsid w:val="00236EED"/>
    <w:rsid w:val="00246680"/>
    <w:rsid w:val="00250C77"/>
    <w:rsid w:val="002520B2"/>
    <w:rsid w:val="00253D48"/>
    <w:rsid w:val="00260B35"/>
    <w:rsid w:val="00271E82"/>
    <w:rsid w:val="00283D22"/>
    <w:rsid w:val="002A0231"/>
    <w:rsid w:val="002A5BAA"/>
    <w:rsid w:val="002A7C48"/>
    <w:rsid w:val="002B057E"/>
    <w:rsid w:val="002B5777"/>
    <w:rsid w:val="002B69B0"/>
    <w:rsid w:val="002C385E"/>
    <w:rsid w:val="002D2724"/>
    <w:rsid w:val="002F66C1"/>
    <w:rsid w:val="00301005"/>
    <w:rsid w:val="00307120"/>
    <w:rsid w:val="00327020"/>
    <w:rsid w:val="00360069"/>
    <w:rsid w:val="003772EC"/>
    <w:rsid w:val="0037776A"/>
    <w:rsid w:val="003833EA"/>
    <w:rsid w:val="00383639"/>
    <w:rsid w:val="00387646"/>
    <w:rsid w:val="003A0D23"/>
    <w:rsid w:val="003A3CF9"/>
    <w:rsid w:val="003B4914"/>
    <w:rsid w:val="003B6A70"/>
    <w:rsid w:val="003C38E8"/>
    <w:rsid w:val="003C5C74"/>
    <w:rsid w:val="003C6E43"/>
    <w:rsid w:val="003D512D"/>
    <w:rsid w:val="003E00DE"/>
    <w:rsid w:val="003F6883"/>
    <w:rsid w:val="00405778"/>
    <w:rsid w:val="00414EBF"/>
    <w:rsid w:val="0042135E"/>
    <w:rsid w:val="0043775A"/>
    <w:rsid w:val="00437B76"/>
    <w:rsid w:val="004653D5"/>
    <w:rsid w:val="00466DD1"/>
    <w:rsid w:val="0047193D"/>
    <w:rsid w:val="004758D4"/>
    <w:rsid w:val="00497432"/>
    <w:rsid w:val="004A357E"/>
    <w:rsid w:val="004D4869"/>
    <w:rsid w:val="004E37F1"/>
    <w:rsid w:val="00500990"/>
    <w:rsid w:val="00507E3F"/>
    <w:rsid w:val="005218AA"/>
    <w:rsid w:val="0052213B"/>
    <w:rsid w:val="00541111"/>
    <w:rsid w:val="00562954"/>
    <w:rsid w:val="005664E8"/>
    <w:rsid w:val="0057353E"/>
    <w:rsid w:val="00581B30"/>
    <w:rsid w:val="005948A7"/>
    <w:rsid w:val="005A2480"/>
    <w:rsid w:val="005C78A3"/>
    <w:rsid w:val="005C7A59"/>
    <w:rsid w:val="005D2F78"/>
    <w:rsid w:val="005D30B9"/>
    <w:rsid w:val="005D64D3"/>
    <w:rsid w:val="005E3541"/>
    <w:rsid w:val="00602A85"/>
    <w:rsid w:val="0060377A"/>
    <w:rsid w:val="0062394E"/>
    <w:rsid w:val="00624E7E"/>
    <w:rsid w:val="006259DD"/>
    <w:rsid w:val="00631456"/>
    <w:rsid w:val="0063738A"/>
    <w:rsid w:val="00637E33"/>
    <w:rsid w:val="0064198C"/>
    <w:rsid w:val="00647270"/>
    <w:rsid w:val="00656AEC"/>
    <w:rsid w:val="00674191"/>
    <w:rsid w:val="006866E1"/>
    <w:rsid w:val="00693D9A"/>
    <w:rsid w:val="00696182"/>
    <w:rsid w:val="006C5B32"/>
    <w:rsid w:val="006C7D36"/>
    <w:rsid w:val="006C7FBB"/>
    <w:rsid w:val="006D34FD"/>
    <w:rsid w:val="006D3804"/>
    <w:rsid w:val="006D4AD9"/>
    <w:rsid w:val="006E15CC"/>
    <w:rsid w:val="006F2360"/>
    <w:rsid w:val="006F3B49"/>
    <w:rsid w:val="007111AF"/>
    <w:rsid w:val="00721AD8"/>
    <w:rsid w:val="00732A87"/>
    <w:rsid w:val="0073343F"/>
    <w:rsid w:val="00735286"/>
    <w:rsid w:val="007560A5"/>
    <w:rsid w:val="0078541B"/>
    <w:rsid w:val="00792090"/>
    <w:rsid w:val="00797C7C"/>
    <w:rsid w:val="007B48A0"/>
    <w:rsid w:val="007D14B2"/>
    <w:rsid w:val="007D28AD"/>
    <w:rsid w:val="007D7F8D"/>
    <w:rsid w:val="007E1559"/>
    <w:rsid w:val="007E5AC1"/>
    <w:rsid w:val="00801011"/>
    <w:rsid w:val="008026FB"/>
    <w:rsid w:val="00805403"/>
    <w:rsid w:val="00816AD9"/>
    <w:rsid w:val="00824332"/>
    <w:rsid w:val="00825194"/>
    <w:rsid w:val="00827036"/>
    <w:rsid w:val="00847671"/>
    <w:rsid w:val="00851752"/>
    <w:rsid w:val="00852453"/>
    <w:rsid w:val="00873536"/>
    <w:rsid w:val="00874036"/>
    <w:rsid w:val="00886B9D"/>
    <w:rsid w:val="008871D8"/>
    <w:rsid w:val="0089393E"/>
    <w:rsid w:val="008950B3"/>
    <w:rsid w:val="008C4599"/>
    <w:rsid w:val="008C479E"/>
    <w:rsid w:val="008E7782"/>
    <w:rsid w:val="008F7412"/>
    <w:rsid w:val="00901479"/>
    <w:rsid w:val="00906A5E"/>
    <w:rsid w:val="009162FB"/>
    <w:rsid w:val="00953E26"/>
    <w:rsid w:val="00966A82"/>
    <w:rsid w:val="009720CC"/>
    <w:rsid w:val="0097489D"/>
    <w:rsid w:val="00983106"/>
    <w:rsid w:val="00993181"/>
    <w:rsid w:val="00997356"/>
    <w:rsid w:val="009A3EEB"/>
    <w:rsid w:val="009C6F19"/>
    <w:rsid w:val="009E1694"/>
    <w:rsid w:val="009E1DDC"/>
    <w:rsid w:val="00A02791"/>
    <w:rsid w:val="00A51C92"/>
    <w:rsid w:val="00A5202D"/>
    <w:rsid w:val="00A52093"/>
    <w:rsid w:val="00A55A63"/>
    <w:rsid w:val="00A57FA5"/>
    <w:rsid w:val="00A73EB1"/>
    <w:rsid w:val="00A80625"/>
    <w:rsid w:val="00A96221"/>
    <w:rsid w:val="00AB5169"/>
    <w:rsid w:val="00AF0596"/>
    <w:rsid w:val="00AF33C2"/>
    <w:rsid w:val="00B029FF"/>
    <w:rsid w:val="00B0790A"/>
    <w:rsid w:val="00B12638"/>
    <w:rsid w:val="00B13B33"/>
    <w:rsid w:val="00B15029"/>
    <w:rsid w:val="00B215BB"/>
    <w:rsid w:val="00B225D5"/>
    <w:rsid w:val="00B4050A"/>
    <w:rsid w:val="00B74B70"/>
    <w:rsid w:val="00B82B70"/>
    <w:rsid w:val="00B8335D"/>
    <w:rsid w:val="00B84A13"/>
    <w:rsid w:val="00BA249A"/>
    <w:rsid w:val="00BA4582"/>
    <w:rsid w:val="00BA58FF"/>
    <w:rsid w:val="00BA73F6"/>
    <w:rsid w:val="00BB031B"/>
    <w:rsid w:val="00BB2FAE"/>
    <w:rsid w:val="00BC0259"/>
    <w:rsid w:val="00BD1F16"/>
    <w:rsid w:val="00BF6F2C"/>
    <w:rsid w:val="00C0247D"/>
    <w:rsid w:val="00C04955"/>
    <w:rsid w:val="00C07F02"/>
    <w:rsid w:val="00C17305"/>
    <w:rsid w:val="00C31802"/>
    <w:rsid w:val="00C50F10"/>
    <w:rsid w:val="00C6446E"/>
    <w:rsid w:val="00C700F0"/>
    <w:rsid w:val="00C97353"/>
    <w:rsid w:val="00CA7C87"/>
    <w:rsid w:val="00CB184F"/>
    <w:rsid w:val="00CC19D9"/>
    <w:rsid w:val="00CC4166"/>
    <w:rsid w:val="00CC735E"/>
    <w:rsid w:val="00CE6733"/>
    <w:rsid w:val="00D03D3F"/>
    <w:rsid w:val="00D10148"/>
    <w:rsid w:val="00D20663"/>
    <w:rsid w:val="00D22BF7"/>
    <w:rsid w:val="00D527CC"/>
    <w:rsid w:val="00D565C3"/>
    <w:rsid w:val="00D60CF5"/>
    <w:rsid w:val="00D73FEA"/>
    <w:rsid w:val="00D9576C"/>
    <w:rsid w:val="00D95F4D"/>
    <w:rsid w:val="00DB22F9"/>
    <w:rsid w:val="00DD2D25"/>
    <w:rsid w:val="00DE339B"/>
    <w:rsid w:val="00DE4FD4"/>
    <w:rsid w:val="00DF0540"/>
    <w:rsid w:val="00DF43B8"/>
    <w:rsid w:val="00E22C7B"/>
    <w:rsid w:val="00E25DB7"/>
    <w:rsid w:val="00E30A43"/>
    <w:rsid w:val="00E359C1"/>
    <w:rsid w:val="00E62141"/>
    <w:rsid w:val="00E72F9C"/>
    <w:rsid w:val="00E75FA2"/>
    <w:rsid w:val="00E76389"/>
    <w:rsid w:val="00E9691C"/>
    <w:rsid w:val="00EA59AC"/>
    <w:rsid w:val="00EB536E"/>
    <w:rsid w:val="00EB65EC"/>
    <w:rsid w:val="00EB7D7B"/>
    <w:rsid w:val="00EC040A"/>
    <w:rsid w:val="00EC356C"/>
    <w:rsid w:val="00ED1722"/>
    <w:rsid w:val="00EF02DD"/>
    <w:rsid w:val="00EF3E4B"/>
    <w:rsid w:val="00EF4412"/>
    <w:rsid w:val="00EF6F88"/>
    <w:rsid w:val="00F0019C"/>
    <w:rsid w:val="00F340E0"/>
    <w:rsid w:val="00F36AB5"/>
    <w:rsid w:val="00F44EA6"/>
    <w:rsid w:val="00F562E0"/>
    <w:rsid w:val="00F755AF"/>
    <w:rsid w:val="00F82B9C"/>
    <w:rsid w:val="00F8668F"/>
    <w:rsid w:val="00F900EA"/>
    <w:rsid w:val="00F91D03"/>
    <w:rsid w:val="00F965DF"/>
    <w:rsid w:val="00FA701F"/>
    <w:rsid w:val="00FA7B2C"/>
    <w:rsid w:val="00FB701F"/>
    <w:rsid w:val="00FD1241"/>
    <w:rsid w:val="00FD7825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3EE37-D3AC-4B4C-A022-6A38E41A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2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2E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2E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table" w:customStyle="1" w:styleId="TableGrid1">
    <w:name w:val="TableGrid1"/>
    <w:rsid w:val="001F52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2167A6"/>
    <w:rPr>
      <w:rFonts w:cs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167A6"/>
    <w:pPr>
      <w:widowControl w:val="0"/>
      <w:shd w:val="clear" w:color="auto" w:fill="FFFFFF"/>
      <w:spacing w:after="300" w:line="322" w:lineRule="exact"/>
      <w:ind w:left="0" w:hanging="780"/>
      <w:jc w:val="center"/>
    </w:pPr>
    <w:rPr>
      <w:rFonts w:asciiTheme="minorHAnsi" w:eastAsiaTheme="minorEastAsia" w:hAnsiTheme="minorHAnsi"/>
      <w:color w:val="auto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CA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87"/>
    <w:rPr>
      <w:rFonts w:ascii="Segoe UI" w:eastAsia="Times New Roman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40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2A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51D8-A561-46FC-B46B-6324854C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17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63</cp:revision>
  <cp:lastPrinted>2023-04-03T13:14:00Z</cp:lastPrinted>
  <dcterms:created xsi:type="dcterms:W3CDTF">2018-03-26T13:54:00Z</dcterms:created>
  <dcterms:modified xsi:type="dcterms:W3CDTF">2023-05-24T12:34:00Z</dcterms:modified>
</cp:coreProperties>
</file>