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E36" w:rsidRDefault="004F7E36" w:rsidP="00C72912">
      <w:pPr>
        <w:ind w:firstLine="426"/>
        <w:jc w:val="center"/>
        <w:rPr>
          <w:sz w:val="28"/>
          <w:szCs w:val="28"/>
        </w:rPr>
      </w:pPr>
      <w:r>
        <w:rPr>
          <w:sz w:val="28"/>
          <w:szCs w:val="28"/>
        </w:rPr>
        <w:t xml:space="preserve">Совет </w:t>
      </w:r>
      <w:proofErr w:type="spellStart"/>
      <w:r w:rsidR="009605FE">
        <w:rPr>
          <w:sz w:val="28"/>
          <w:szCs w:val="28"/>
        </w:rPr>
        <w:t>Большеаксинского</w:t>
      </w:r>
      <w:proofErr w:type="spellEnd"/>
      <w:r>
        <w:rPr>
          <w:sz w:val="28"/>
          <w:szCs w:val="28"/>
        </w:rPr>
        <w:t xml:space="preserve"> сельского поселения </w:t>
      </w:r>
    </w:p>
    <w:p w:rsidR="00C72912" w:rsidRDefault="004F7E36" w:rsidP="004F7E36">
      <w:pPr>
        <w:ind w:firstLine="426"/>
        <w:jc w:val="center"/>
        <w:rPr>
          <w:sz w:val="28"/>
          <w:szCs w:val="28"/>
        </w:rPr>
      </w:pPr>
      <w:r>
        <w:rPr>
          <w:sz w:val="28"/>
          <w:szCs w:val="28"/>
        </w:rPr>
        <w:t xml:space="preserve">Дрожжановского муниципального района </w:t>
      </w:r>
    </w:p>
    <w:p w:rsidR="004F7E36" w:rsidRDefault="004F7E36" w:rsidP="004F7E36">
      <w:pPr>
        <w:ind w:firstLine="426"/>
        <w:jc w:val="center"/>
        <w:rPr>
          <w:sz w:val="28"/>
          <w:szCs w:val="28"/>
        </w:rPr>
      </w:pPr>
      <w:r>
        <w:rPr>
          <w:sz w:val="28"/>
          <w:szCs w:val="28"/>
        </w:rPr>
        <w:t>Республики Татарстан</w:t>
      </w:r>
    </w:p>
    <w:p w:rsidR="004F7E36" w:rsidRDefault="004F7E36" w:rsidP="004F7E36">
      <w:pPr>
        <w:ind w:firstLine="426"/>
        <w:jc w:val="both"/>
        <w:rPr>
          <w:sz w:val="28"/>
          <w:szCs w:val="28"/>
        </w:rPr>
      </w:pPr>
    </w:p>
    <w:p w:rsidR="004F7E36" w:rsidRDefault="004F7E36" w:rsidP="004F7E36">
      <w:pPr>
        <w:ind w:firstLine="426"/>
        <w:jc w:val="center"/>
        <w:rPr>
          <w:sz w:val="28"/>
          <w:szCs w:val="28"/>
        </w:rPr>
      </w:pPr>
      <w:r>
        <w:rPr>
          <w:sz w:val="28"/>
          <w:szCs w:val="28"/>
        </w:rPr>
        <w:t>Решение</w:t>
      </w:r>
    </w:p>
    <w:p w:rsidR="004F7E36" w:rsidRDefault="004F7E36" w:rsidP="004F7E36">
      <w:pPr>
        <w:ind w:firstLine="426"/>
        <w:jc w:val="both"/>
        <w:rPr>
          <w:sz w:val="28"/>
          <w:szCs w:val="28"/>
        </w:rPr>
      </w:pPr>
    </w:p>
    <w:p w:rsidR="004F7E36" w:rsidRDefault="009605FE" w:rsidP="009605FE">
      <w:pPr>
        <w:ind w:firstLine="426"/>
        <w:rPr>
          <w:sz w:val="28"/>
          <w:szCs w:val="28"/>
        </w:rPr>
      </w:pPr>
      <w:r>
        <w:rPr>
          <w:sz w:val="28"/>
          <w:szCs w:val="28"/>
        </w:rPr>
        <w:t xml:space="preserve">    </w:t>
      </w:r>
      <w:r w:rsidR="00AE40CD">
        <w:rPr>
          <w:sz w:val="28"/>
          <w:szCs w:val="28"/>
        </w:rPr>
        <w:t>13.06</w:t>
      </w:r>
      <w:r w:rsidR="004F7E36">
        <w:rPr>
          <w:sz w:val="28"/>
          <w:szCs w:val="28"/>
        </w:rPr>
        <w:t xml:space="preserve">.2013 года                                               </w:t>
      </w:r>
      <w:r>
        <w:rPr>
          <w:sz w:val="28"/>
          <w:szCs w:val="28"/>
        </w:rPr>
        <w:t xml:space="preserve">       </w:t>
      </w:r>
      <w:r w:rsidR="00FA03DC">
        <w:rPr>
          <w:sz w:val="28"/>
          <w:szCs w:val="28"/>
        </w:rPr>
        <w:t xml:space="preserve">  </w:t>
      </w:r>
      <w:r>
        <w:rPr>
          <w:sz w:val="28"/>
          <w:szCs w:val="28"/>
        </w:rPr>
        <w:t xml:space="preserve">                 № </w:t>
      </w:r>
      <w:r w:rsidR="00FA03DC">
        <w:rPr>
          <w:sz w:val="28"/>
          <w:szCs w:val="28"/>
        </w:rPr>
        <w:t>33/1</w:t>
      </w:r>
    </w:p>
    <w:p w:rsidR="004F7E36" w:rsidRDefault="004F7E36" w:rsidP="004F7E36">
      <w:pPr>
        <w:ind w:firstLine="426"/>
        <w:jc w:val="both"/>
        <w:rPr>
          <w:sz w:val="28"/>
          <w:szCs w:val="28"/>
        </w:rPr>
      </w:pPr>
    </w:p>
    <w:p w:rsidR="004F7E36" w:rsidRDefault="004F7E36" w:rsidP="004F7E36">
      <w:pPr>
        <w:ind w:right="3968"/>
        <w:jc w:val="both"/>
        <w:rPr>
          <w:sz w:val="28"/>
          <w:szCs w:val="28"/>
        </w:rPr>
      </w:pPr>
      <w:r>
        <w:rPr>
          <w:sz w:val="28"/>
          <w:szCs w:val="28"/>
        </w:rPr>
        <w:t xml:space="preserve">О внесении изменений в Положение о муниципальной службе в </w:t>
      </w:r>
      <w:proofErr w:type="spellStart"/>
      <w:r w:rsidR="009605FE">
        <w:rPr>
          <w:sz w:val="28"/>
          <w:szCs w:val="28"/>
        </w:rPr>
        <w:t>Большеаксинском</w:t>
      </w:r>
      <w:proofErr w:type="spellEnd"/>
      <w:r>
        <w:rPr>
          <w:sz w:val="28"/>
          <w:szCs w:val="28"/>
        </w:rPr>
        <w:t xml:space="preserve"> сельском поселении Дрожжановского муниципального района Республики Татарстан, утвержденного решением Совета </w:t>
      </w:r>
      <w:proofErr w:type="spellStart"/>
      <w:r w:rsidR="00F832F8">
        <w:rPr>
          <w:sz w:val="28"/>
          <w:szCs w:val="28"/>
        </w:rPr>
        <w:t>Большеаксинского</w:t>
      </w:r>
      <w:proofErr w:type="spellEnd"/>
      <w:r w:rsidR="00F832F8">
        <w:rPr>
          <w:sz w:val="28"/>
          <w:szCs w:val="28"/>
        </w:rPr>
        <w:t xml:space="preserve"> </w:t>
      </w:r>
      <w:r w:rsidR="004B5242">
        <w:rPr>
          <w:sz w:val="28"/>
          <w:szCs w:val="28"/>
        </w:rPr>
        <w:t xml:space="preserve"> </w:t>
      </w:r>
      <w:r w:rsidR="009605FE">
        <w:rPr>
          <w:sz w:val="28"/>
          <w:szCs w:val="28"/>
        </w:rPr>
        <w:t xml:space="preserve"> сельского поселения от 17.10.2008 года № 45/2</w:t>
      </w:r>
    </w:p>
    <w:p w:rsidR="004F7E36" w:rsidRDefault="004F7E36" w:rsidP="004F7E36">
      <w:pPr>
        <w:ind w:firstLine="426"/>
        <w:jc w:val="both"/>
        <w:rPr>
          <w:sz w:val="28"/>
          <w:szCs w:val="28"/>
        </w:rPr>
      </w:pPr>
    </w:p>
    <w:p w:rsidR="004F7E36" w:rsidRDefault="004F7E36" w:rsidP="004F7E36">
      <w:pPr>
        <w:pStyle w:val="31043f043e0434043f04380441044c043c0435043b043a0430044f"/>
        <w:ind w:firstLine="426"/>
        <w:jc w:val="both"/>
        <w:rPr>
          <w:sz w:val="28"/>
          <w:szCs w:val="28"/>
        </w:rPr>
      </w:pPr>
      <w:r>
        <w:rPr>
          <w:sz w:val="28"/>
          <w:szCs w:val="28"/>
        </w:rPr>
        <w:t>Учитывая протест прокурора Дрожжановского района  от 25.03.2013 г</w:t>
      </w:r>
      <w:r w:rsidR="00A55691">
        <w:rPr>
          <w:sz w:val="28"/>
          <w:szCs w:val="28"/>
        </w:rPr>
        <w:t xml:space="preserve">. на решение Совета </w:t>
      </w:r>
      <w:proofErr w:type="spellStart"/>
      <w:r w:rsidR="00A55691">
        <w:rPr>
          <w:sz w:val="28"/>
          <w:szCs w:val="28"/>
        </w:rPr>
        <w:t>Большеаксинского</w:t>
      </w:r>
      <w:proofErr w:type="spellEnd"/>
      <w:r>
        <w:rPr>
          <w:sz w:val="28"/>
          <w:szCs w:val="28"/>
        </w:rPr>
        <w:t xml:space="preserve"> сельского поселения «Об утверждении </w:t>
      </w:r>
      <w:proofErr w:type="gramStart"/>
      <w:r>
        <w:rPr>
          <w:sz w:val="28"/>
          <w:szCs w:val="28"/>
        </w:rPr>
        <w:t>Положение</w:t>
      </w:r>
      <w:proofErr w:type="gramEnd"/>
      <w:r>
        <w:rPr>
          <w:sz w:val="28"/>
          <w:szCs w:val="28"/>
        </w:rPr>
        <w:t xml:space="preserve"> о му</w:t>
      </w:r>
      <w:r w:rsidR="00A55691">
        <w:rPr>
          <w:sz w:val="28"/>
          <w:szCs w:val="28"/>
        </w:rPr>
        <w:t xml:space="preserve">ниципальной службе в </w:t>
      </w:r>
      <w:proofErr w:type="spellStart"/>
      <w:r w:rsidR="00A55691">
        <w:rPr>
          <w:sz w:val="28"/>
          <w:szCs w:val="28"/>
        </w:rPr>
        <w:t>Большеаксинском</w:t>
      </w:r>
      <w:proofErr w:type="spellEnd"/>
      <w:r>
        <w:rPr>
          <w:sz w:val="28"/>
          <w:szCs w:val="28"/>
        </w:rPr>
        <w:t xml:space="preserve"> сельском поселении Дрожжановского муниципального района», в  соответствии с Законом Республики Татарстан от  17.01.2008 г. № 5-ЗРТ  «О муниципальной службе в Республи</w:t>
      </w:r>
      <w:r w:rsidR="00A55691">
        <w:rPr>
          <w:sz w:val="28"/>
          <w:szCs w:val="28"/>
        </w:rPr>
        <w:t>ке Татарстан» Совет Большеаксинского</w:t>
      </w:r>
      <w:r>
        <w:rPr>
          <w:sz w:val="28"/>
          <w:szCs w:val="28"/>
        </w:rPr>
        <w:t xml:space="preserve"> сельского поселения РЕШИЛ:</w:t>
      </w:r>
    </w:p>
    <w:p w:rsidR="004F7E36" w:rsidRDefault="004F7E36" w:rsidP="004F7E36">
      <w:pPr>
        <w:numPr>
          <w:ilvl w:val="0"/>
          <w:numId w:val="1"/>
        </w:numPr>
        <w:ind w:left="0" w:right="141" w:firstLine="450"/>
        <w:jc w:val="both"/>
        <w:rPr>
          <w:sz w:val="28"/>
          <w:szCs w:val="28"/>
        </w:rPr>
      </w:pPr>
      <w:r>
        <w:rPr>
          <w:sz w:val="28"/>
          <w:szCs w:val="28"/>
        </w:rPr>
        <w:t xml:space="preserve"> Внести в Положение о муниципальной службе в </w:t>
      </w:r>
      <w:proofErr w:type="spellStart"/>
      <w:r w:rsidR="007C4007">
        <w:rPr>
          <w:sz w:val="28"/>
          <w:szCs w:val="28"/>
        </w:rPr>
        <w:t>Большеаксинском</w:t>
      </w:r>
      <w:proofErr w:type="spellEnd"/>
      <w:r w:rsidR="007C4007">
        <w:rPr>
          <w:sz w:val="28"/>
          <w:szCs w:val="28"/>
        </w:rPr>
        <w:t xml:space="preserve"> </w:t>
      </w:r>
      <w:r>
        <w:rPr>
          <w:sz w:val="28"/>
          <w:szCs w:val="28"/>
        </w:rPr>
        <w:t xml:space="preserve">сельском поселении Дрожжановского муниципального района Республики Татарстан, утвержденного решением Совета </w:t>
      </w:r>
      <w:proofErr w:type="spellStart"/>
      <w:r w:rsidR="007C4007">
        <w:rPr>
          <w:sz w:val="28"/>
          <w:szCs w:val="28"/>
        </w:rPr>
        <w:t>Большеаксинского</w:t>
      </w:r>
      <w:proofErr w:type="spellEnd"/>
      <w:r w:rsidR="007C4007">
        <w:rPr>
          <w:sz w:val="28"/>
          <w:szCs w:val="28"/>
        </w:rPr>
        <w:t xml:space="preserve"> сельского поселения от 17.10.2008 г. № 45/2 </w:t>
      </w:r>
      <w:r>
        <w:rPr>
          <w:sz w:val="28"/>
          <w:szCs w:val="28"/>
        </w:rPr>
        <w:t>следующие изменения:</w:t>
      </w:r>
    </w:p>
    <w:p w:rsidR="004F7E36" w:rsidRDefault="004F7E36" w:rsidP="004F7E36">
      <w:pPr>
        <w:ind w:firstLine="426"/>
        <w:jc w:val="both"/>
        <w:rPr>
          <w:sz w:val="28"/>
          <w:szCs w:val="28"/>
        </w:rPr>
      </w:pPr>
      <w:r>
        <w:rPr>
          <w:sz w:val="28"/>
          <w:szCs w:val="28"/>
        </w:rPr>
        <w:t>а)</w:t>
      </w:r>
      <w:r>
        <w:rPr>
          <w:b/>
          <w:sz w:val="28"/>
          <w:szCs w:val="28"/>
        </w:rPr>
        <w:t xml:space="preserve"> в главе 2:</w:t>
      </w:r>
    </w:p>
    <w:p w:rsidR="004F7E36" w:rsidRDefault="004F7E36" w:rsidP="004F7E36">
      <w:pPr>
        <w:ind w:firstLine="426"/>
        <w:jc w:val="both"/>
        <w:rPr>
          <w:sz w:val="28"/>
          <w:szCs w:val="28"/>
        </w:rPr>
      </w:pPr>
      <w:r>
        <w:rPr>
          <w:sz w:val="28"/>
          <w:szCs w:val="28"/>
        </w:rPr>
        <w:t xml:space="preserve">1) </w:t>
      </w:r>
      <w:r>
        <w:rPr>
          <w:b/>
          <w:sz w:val="28"/>
          <w:szCs w:val="28"/>
        </w:rPr>
        <w:t>часть 2.1 дополнить пунктом 2.1.2</w:t>
      </w:r>
      <w:r>
        <w:rPr>
          <w:sz w:val="28"/>
          <w:szCs w:val="28"/>
        </w:rPr>
        <w:t xml:space="preserve"> следующего содержания:</w:t>
      </w:r>
    </w:p>
    <w:p w:rsidR="004F7E36" w:rsidRDefault="004F7E36" w:rsidP="004F7E36">
      <w:pPr>
        <w:ind w:firstLine="425"/>
        <w:jc w:val="both"/>
        <w:rPr>
          <w:sz w:val="28"/>
          <w:szCs w:val="28"/>
        </w:rPr>
      </w:pPr>
      <w:r>
        <w:rPr>
          <w:sz w:val="28"/>
          <w:szCs w:val="28"/>
        </w:rPr>
        <w:t xml:space="preserve">«2.1.2. Квалификационные требования для замещения должностей муниципальной службы органов местного самоуправления </w:t>
      </w:r>
      <w:proofErr w:type="spellStart"/>
      <w:r w:rsidR="007C4007">
        <w:rPr>
          <w:sz w:val="28"/>
          <w:szCs w:val="28"/>
        </w:rPr>
        <w:t>Большеаксинского</w:t>
      </w:r>
      <w:proofErr w:type="spellEnd"/>
      <w:r>
        <w:rPr>
          <w:sz w:val="28"/>
          <w:szCs w:val="28"/>
        </w:rPr>
        <w:t xml:space="preserve"> сельского поселения:</w:t>
      </w:r>
    </w:p>
    <w:p w:rsidR="004F7E36" w:rsidRDefault="004F7E36" w:rsidP="004F7E36">
      <w:pPr>
        <w:pStyle w:val="a3"/>
        <w:spacing w:before="0" w:beforeAutospacing="0" w:after="0" w:afterAutospacing="0"/>
        <w:ind w:firstLine="425"/>
        <w:jc w:val="both"/>
        <w:rPr>
          <w:color w:val="000000"/>
          <w:sz w:val="28"/>
          <w:szCs w:val="28"/>
        </w:rPr>
      </w:pPr>
      <w:r>
        <w:rPr>
          <w:color w:val="000000"/>
          <w:sz w:val="28"/>
          <w:szCs w:val="28"/>
        </w:rPr>
        <w:t>1) к уровню профессионального образования: наличие высшего профессионального образования, соответствующего направлению деятельности, - для высшей, главной и ведущей групп должностей; наличие среднего профессионального образования, соответствующего направлению деятельности, - для старшей и младшей групп должностей;</w:t>
      </w:r>
    </w:p>
    <w:p w:rsidR="004F7E36" w:rsidRDefault="004F7E36" w:rsidP="004F7E36">
      <w:pPr>
        <w:pStyle w:val="a3"/>
        <w:spacing w:before="0" w:beforeAutospacing="0" w:after="0" w:afterAutospacing="0"/>
        <w:ind w:firstLine="425"/>
        <w:jc w:val="both"/>
        <w:rPr>
          <w:color w:val="000000"/>
          <w:sz w:val="28"/>
          <w:szCs w:val="28"/>
        </w:rPr>
      </w:pPr>
      <w:r>
        <w:rPr>
          <w:color w:val="000000"/>
          <w:sz w:val="28"/>
          <w:szCs w:val="28"/>
        </w:rPr>
        <w:t>2) к стажу муниципальной службы или стажу работы по специальности:</w:t>
      </w:r>
    </w:p>
    <w:p w:rsidR="004F7E36" w:rsidRDefault="004F7E36" w:rsidP="004F7E36">
      <w:pPr>
        <w:pStyle w:val="a3"/>
        <w:spacing w:before="0" w:beforeAutospacing="0" w:after="0" w:afterAutospacing="0"/>
        <w:ind w:firstLine="425"/>
        <w:jc w:val="both"/>
        <w:rPr>
          <w:color w:val="000000"/>
          <w:sz w:val="28"/>
          <w:szCs w:val="28"/>
        </w:rPr>
      </w:pPr>
      <w:r>
        <w:rPr>
          <w:color w:val="000000"/>
          <w:sz w:val="28"/>
          <w:szCs w:val="28"/>
        </w:rPr>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4F7E36" w:rsidRDefault="004F7E36" w:rsidP="004F7E36">
      <w:pPr>
        <w:pStyle w:val="a3"/>
        <w:spacing w:before="0" w:beforeAutospacing="0" w:after="0" w:afterAutospacing="0"/>
        <w:ind w:firstLine="425"/>
        <w:jc w:val="both"/>
        <w:rPr>
          <w:color w:val="000000"/>
          <w:sz w:val="28"/>
          <w:szCs w:val="28"/>
        </w:rPr>
      </w:pPr>
      <w:r>
        <w:rPr>
          <w:color w:val="000000"/>
          <w:sz w:val="28"/>
          <w:szCs w:val="28"/>
        </w:rPr>
        <w:lastRenderedPageBreak/>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4F7E36" w:rsidRDefault="004F7E36" w:rsidP="004F7E36">
      <w:pPr>
        <w:pStyle w:val="a3"/>
        <w:spacing w:before="0" w:beforeAutospacing="0" w:after="0" w:afterAutospacing="0"/>
        <w:ind w:firstLine="425"/>
        <w:jc w:val="both"/>
        <w:rPr>
          <w:color w:val="000000"/>
          <w:sz w:val="28"/>
          <w:szCs w:val="28"/>
        </w:rPr>
      </w:pPr>
      <w:r>
        <w:rPr>
          <w:color w:val="000000"/>
          <w:sz w:val="28"/>
          <w:szCs w:val="28"/>
        </w:rPr>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4F7E36" w:rsidRDefault="004F7E36" w:rsidP="004F7E36">
      <w:pPr>
        <w:pStyle w:val="a3"/>
        <w:spacing w:before="0" w:beforeAutospacing="0" w:after="0" w:afterAutospacing="0"/>
        <w:ind w:firstLine="426"/>
        <w:jc w:val="both"/>
        <w:rPr>
          <w:color w:val="000000"/>
          <w:sz w:val="28"/>
          <w:szCs w:val="28"/>
        </w:rPr>
      </w:pPr>
      <w:r>
        <w:rPr>
          <w:color w:val="000000"/>
          <w:sz w:val="28"/>
          <w:szCs w:val="28"/>
        </w:rPr>
        <w:t>по старшим должностям муниципальной службы - стаж муниципальной службы на младших должностях не менее шести месяцев или стаж работы по специальности не менее одного года.</w:t>
      </w:r>
    </w:p>
    <w:p w:rsidR="004F7E36" w:rsidRDefault="004F7E36" w:rsidP="004F7E36">
      <w:pPr>
        <w:pStyle w:val="a3"/>
        <w:spacing w:before="0" w:beforeAutospacing="0" w:after="0" w:afterAutospacing="0"/>
        <w:ind w:firstLine="425"/>
        <w:jc w:val="both"/>
        <w:rPr>
          <w:color w:val="000000"/>
          <w:sz w:val="28"/>
          <w:szCs w:val="28"/>
        </w:rPr>
      </w:pPr>
      <w:r>
        <w:rPr>
          <w:color w:val="000000"/>
          <w:sz w:val="28"/>
          <w:szCs w:val="28"/>
        </w:rPr>
        <w:t>Квалификационные требования к стажу муниципальной службы или стажу работы по специальности для замещения должностей муниципальной службы старшей и младшей групп не устанавливаются.</w:t>
      </w:r>
    </w:p>
    <w:p w:rsidR="004F7E36" w:rsidRDefault="004F7E36" w:rsidP="004F7E36">
      <w:pPr>
        <w:pStyle w:val="a3"/>
        <w:spacing w:before="0" w:beforeAutospacing="0" w:after="0" w:afterAutospacing="0"/>
        <w:ind w:firstLine="425"/>
        <w:jc w:val="both"/>
        <w:rPr>
          <w:color w:val="000000"/>
          <w:sz w:val="28"/>
          <w:szCs w:val="28"/>
        </w:rPr>
      </w:pPr>
      <w:r>
        <w:rPr>
          <w:color w:val="000000"/>
          <w:sz w:val="28"/>
          <w:szCs w:val="28"/>
        </w:rPr>
        <w:t>При определении стажа муниципальной службы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4F7E36" w:rsidRDefault="004F7E36" w:rsidP="004F7E36">
      <w:pPr>
        <w:pStyle w:val="a3"/>
        <w:spacing w:before="0" w:beforeAutospacing="0" w:after="0" w:afterAutospacing="0"/>
        <w:ind w:firstLine="425"/>
        <w:jc w:val="both"/>
        <w:rPr>
          <w:color w:val="000000"/>
          <w:sz w:val="28"/>
          <w:szCs w:val="28"/>
        </w:rPr>
      </w:pPr>
      <w:r>
        <w:rPr>
          <w:color w:val="000000"/>
          <w:sz w:val="28"/>
          <w:szCs w:val="28"/>
        </w:rPr>
        <w:t>3) к профессиональным знаниям и навыкам:</w:t>
      </w:r>
    </w:p>
    <w:p w:rsidR="004F7E36" w:rsidRDefault="004F7E36" w:rsidP="004F7E36">
      <w:pPr>
        <w:pStyle w:val="a3"/>
        <w:spacing w:before="0" w:beforeAutospacing="0" w:after="0" w:afterAutospacing="0"/>
        <w:ind w:firstLine="425"/>
        <w:jc w:val="both"/>
        <w:rPr>
          <w:color w:val="000000"/>
          <w:sz w:val="28"/>
          <w:szCs w:val="28"/>
        </w:rPr>
      </w:pPr>
      <w:proofErr w:type="gramStart"/>
      <w:r>
        <w:rPr>
          <w:color w:val="000000"/>
          <w:sz w:val="28"/>
          <w:szCs w:val="28"/>
        </w:rPr>
        <w:t>знание Конституции Российской Федерации,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Федерального закона «О муниципальной службе в Российской Федерации», Конституции Республики Татарстан, Закона Республики Татарстан от 28 июля 2004 года № 45-ЗРТ «О местном самоуправлении в Республике Татарстан», настоящего</w:t>
      </w:r>
      <w:proofErr w:type="gramEnd"/>
      <w:r>
        <w:rPr>
          <w:color w:val="000000"/>
          <w:sz w:val="28"/>
          <w:szCs w:val="28"/>
        </w:rPr>
        <w:t xml:space="preserve"> Закона, устава соответствующего муниципального образования, других нормативных правовых актов применительно к исполнению должностных обязанностей по соответствующей должности муниципальной службы, нормативных требований охраны труда и правил противопожарной безопасности, правил внутреннего трудового распорядка в соответствующем муниципальном органе – для всех групп должностей;</w:t>
      </w:r>
    </w:p>
    <w:p w:rsidR="004F7E36" w:rsidRDefault="004F7E36" w:rsidP="004F7E36">
      <w:pPr>
        <w:pStyle w:val="a3"/>
        <w:spacing w:before="0" w:beforeAutospacing="0" w:after="0" w:afterAutospacing="0"/>
        <w:ind w:firstLine="425"/>
        <w:jc w:val="both"/>
        <w:rPr>
          <w:color w:val="000000"/>
          <w:sz w:val="28"/>
          <w:szCs w:val="28"/>
        </w:rPr>
      </w:pPr>
      <w:r>
        <w:rPr>
          <w:color w:val="000000"/>
          <w:sz w:val="28"/>
          <w:szCs w:val="28"/>
        </w:rPr>
        <w:t>знания и навыки в области работы со служебной информацией, основ делопроизводства и делового общения – для высших, главных, ведущих и старших групп должностей</w:t>
      </w:r>
      <w:proofErr w:type="gramStart"/>
      <w:r>
        <w:rPr>
          <w:color w:val="000000"/>
          <w:sz w:val="28"/>
          <w:szCs w:val="28"/>
        </w:rPr>
        <w:t>.»;</w:t>
      </w:r>
      <w:proofErr w:type="gramEnd"/>
    </w:p>
    <w:p w:rsidR="004F7E36" w:rsidRDefault="004F7E36" w:rsidP="004F7E36">
      <w:pPr>
        <w:ind w:firstLine="426"/>
        <w:jc w:val="both"/>
        <w:rPr>
          <w:sz w:val="28"/>
          <w:szCs w:val="28"/>
        </w:rPr>
      </w:pPr>
      <w:r>
        <w:rPr>
          <w:sz w:val="28"/>
          <w:szCs w:val="28"/>
        </w:rPr>
        <w:t xml:space="preserve">2) </w:t>
      </w:r>
      <w:r>
        <w:rPr>
          <w:b/>
          <w:sz w:val="28"/>
          <w:szCs w:val="28"/>
        </w:rPr>
        <w:t>пункт 2.3.3 части 2.3</w:t>
      </w:r>
      <w:r>
        <w:rPr>
          <w:sz w:val="28"/>
          <w:szCs w:val="28"/>
        </w:rPr>
        <w:t xml:space="preserve"> изложить следующей редакции:</w:t>
      </w:r>
    </w:p>
    <w:p w:rsidR="004F7E36" w:rsidRDefault="004F7E36" w:rsidP="004F7E36">
      <w:pPr>
        <w:ind w:firstLine="425"/>
        <w:jc w:val="both"/>
        <w:rPr>
          <w:sz w:val="28"/>
          <w:szCs w:val="28"/>
        </w:rPr>
      </w:pPr>
      <w:r>
        <w:rPr>
          <w:sz w:val="28"/>
          <w:szCs w:val="28"/>
        </w:rPr>
        <w:t>«2.3.3. Муниципальным служащим, впервые назначаемым на должность муниципальной службы определенной группы, присваивается классный чин 3-го класса.</w:t>
      </w:r>
    </w:p>
    <w:p w:rsidR="004F7E36" w:rsidRDefault="004F7E36" w:rsidP="004F7E36">
      <w:pPr>
        <w:pStyle w:val="a3"/>
        <w:spacing w:before="0" w:beforeAutospacing="0" w:after="0" w:afterAutospacing="0"/>
        <w:ind w:firstLine="425"/>
        <w:jc w:val="both"/>
        <w:rPr>
          <w:sz w:val="28"/>
          <w:szCs w:val="28"/>
        </w:rPr>
      </w:pPr>
      <w:proofErr w:type="gramStart"/>
      <w:r>
        <w:rPr>
          <w:sz w:val="28"/>
          <w:szCs w:val="28"/>
        </w:rPr>
        <w:t xml:space="preserve">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w:t>
      </w:r>
      <w:r>
        <w:rPr>
          <w:sz w:val="28"/>
          <w:szCs w:val="28"/>
        </w:rPr>
        <w:lastRenderedPageBreak/>
        <w:t>замещаемой должностью в пределах группы должностей муниципальной службы.</w:t>
      </w:r>
      <w:proofErr w:type="gramEnd"/>
    </w:p>
    <w:p w:rsidR="004F7E36" w:rsidRDefault="004F7E36" w:rsidP="004F7E36">
      <w:pPr>
        <w:pStyle w:val="a3"/>
        <w:spacing w:before="0" w:beforeAutospacing="0" w:after="0" w:afterAutospacing="0"/>
        <w:ind w:firstLine="425"/>
        <w:jc w:val="both"/>
        <w:rPr>
          <w:sz w:val="28"/>
          <w:szCs w:val="28"/>
        </w:rPr>
      </w:pPr>
      <w:proofErr w:type="gramStart"/>
      <w:r>
        <w:rPr>
          <w:sz w:val="28"/>
          <w:szCs w:val="28"/>
        </w:rPr>
        <w:t>Для целей присвоения муниципальному служащему классного чина в соответствии с абзацем вторым настоящего пункта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w:t>
      </w:r>
      <w:proofErr w:type="gramEnd"/>
      <w:r>
        <w:rPr>
          <w:sz w:val="28"/>
          <w:szCs w:val="28"/>
        </w:rPr>
        <w:t>, а также соотношение классных чинов федеральной государственной гражданской службы, дипломатических рангов, воинских и специальных званий.</w:t>
      </w:r>
    </w:p>
    <w:p w:rsidR="004F7E36" w:rsidRDefault="004F7E36" w:rsidP="004F7E36">
      <w:pPr>
        <w:pStyle w:val="a3"/>
        <w:spacing w:before="0" w:beforeAutospacing="0" w:after="0" w:afterAutospacing="0"/>
        <w:ind w:firstLine="425"/>
        <w:jc w:val="both"/>
        <w:rPr>
          <w:sz w:val="28"/>
          <w:szCs w:val="28"/>
        </w:rPr>
      </w:pPr>
      <w:proofErr w:type="gramStart"/>
      <w:r>
        <w:rPr>
          <w:sz w:val="28"/>
          <w:szCs w:val="28"/>
        </w:rPr>
        <w:t>Если с учетом предусмотренного абзацем третьим настоящего пункта соотношения должностей, классных чинов и квалификационных разрядов присваиваемый в соответствии с абзацем вторым настоящего пункта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w:t>
      </w:r>
      <w:proofErr w:type="gramEnd"/>
      <w:r>
        <w:rPr>
          <w:sz w:val="28"/>
          <w:szCs w:val="28"/>
        </w:rPr>
        <w:t xml:space="preserve">, </w:t>
      </w:r>
      <w:proofErr w:type="gramStart"/>
      <w:r>
        <w:rPr>
          <w:sz w:val="28"/>
          <w:szCs w:val="28"/>
        </w:rPr>
        <w:t>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proofErr w:type="gramEnd"/>
    </w:p>
    <w:p w:rsidR="004F7E36" w:rsidRDefault="004F7E36" w:rsidP="004F7E36">
      <w:pPr>
        <w:pStyle w:val="a3"/>
        <w:spacing w:before="0" w:beforeAutospacing="0" w:after="0" w:afterAutospacing="0"/>
        <w:ind w:firstLine="425"/>
        <w:jc w:val="both"/>
        <w:rPr>
          <w:sz w:val="28"/>
          <w:szCs w:val="28"/>
        </w:rPr>
      </w:pPr>
      <w:r>
        <w:rPr>
          <w:sz w:val="28"/>
          <w:szCs w:val="28"/>
        </w:rPr>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proofErr w:type="gramStart"/>
      <w:r>
        <w:rPr>
          <w:sz w:val="28"/>
          <w:szCs w:val="28"/>
        </w:rPr>
        <w:t>.»;</w:t>
      </w:r>
      <w:proofErr w:type="gramEnd"/>
    </w:p>
    <w:p w:rsidR="004F7E36" w:rsidRDefault="004F7E36" w:rsidP="004F7E36">
      <w:pPr>
        <w:pStyle w:val="a3"/>
        <w:spacing w:before="0" w:beforeAutospacing="0" w:after="0" w:afterAutospacing="0"/>
        <w:ind w:firstLine="426"/>
        <w:jc w:val="both"/>
        <w:rPr>
          <w:sz w:val="28"/>
          <w:szCs w:val="28"/>
        </w:rPr>
      </w:pPr>
      <w:r>
        <w:rPr>
          <w:sz w:val="28"/>
          <w:szCs w:val="28"/>
        </w:rPr>
        <w:t xml:space="preserve">3) </w:t>
      </w:r>
      <w:r>
        <w:rPr>
          <w:b/>
          <w:sz w:val="28"/>
          <w:szCs w:val="28"/>
        </w:rPr>
        <w:t>в абзаце первом пункта 2.3.5</w:t>
      </w:r>
      <w:r>
        <w:rPr>
          <w:sz w:val="28"/>
          <w:szCs w:val="28"/>
        </w:rPr>
        <w:t xml:space="preserve">  слова «три года» заменить словами «один год»;</w:t>
      </w:r>
    </w:p>
    <w:p w:rsidR="004F7E36" w:rsidRDefault="004F7E36" w:rsidP="004F7E36">
      <w:pPr>
        <w:pStyle w:val="a3"/>
        <w:spacing w:before="0" w:beforeAutospacing="0" w:after="0" w:afterAutospacing="0"/>
        <w:ind w:firstLine="425"/>
        <w:jc w:val="both"/>
        <w:rPr>
          <w:sz w:val="28"/>
          <w:szCs w:val="28"/>
        </w:rPr>
      </w:pPr>
      <w:r>
        <w:rPr>
          <w:sz w:val="28"/>
          <w:szCs w:val="28"/>
        </w:rPr>
        <w:t xml:space="preserve">4) </w:t>
      </w:r>
      <w:r>
        <w:rPr>
          <w:b/>
          <w:sz w:val="28"/>
          <w:szCs w:val="28"/>
        </w:rPr>
        <w:t>дополнить пунктом 2.3.6.1.</w:t>
      </w:r>
      <w:r>
        <w:rPr>
          <w:sz w:val="28"/>
          <w:szCs w:val="28"/>
        </w:rPr>
        <w:t xml:space="preserve"> следующего содержания:</w:t>
      </w:r>
    </w:p>
    <w:p w:rsidR="004F7E36" w:rsidRDefault="004F7E36" w:rsidP="004F7E36">
      <w:pPr>
        <w:pStyle w:val="a3"/>
        <w:spacing w:before="0" w:beforeAutospacing="0" w:after="0" w:afterAutospacing="0"/>
        <w:ind w:firstLine="425"/>
        <w:jc w:val="both"/>
        <w:rPr>
          <w:sz w:val="28"/>
          <w:szCs w:val="28"/>
        </w:rPr>
      </w:pPr>
      <w:r>
        <w:rPr>
          <w:sz w:val="28"/>
          <w:szCs w:val="28"/>
        </w:rPr>
        <w:t>«2.3.6.1.   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roofErr w:type="gramStart"/>
      <w:r>
        <w:rPr>
          <w:sz w:val="28"/>
          <w:szCs w:val="28"/>
        </w:rPr>
        <w:t>.»;</w:t>
      </w:r>
      <w:proofErr w:type="gramEnd"/>
    </w:p>
    <w:p w:rsidR="004F7E36" w:rsidRDefault="004F7E36" w:rsidP="004F7E36">
      <w:pPr>
        <w:pStyle w:val="a3"/>
        <w:spacing w:before="0" w:beforeAutospacing="0" w:after="0" w:afterAutospacing="0"/>
        <w:ind w:firstLine="425"/>
        <w:jc w:val="both"/>
        <w:rPr>
          <w:sz w:val="28"/>
          <w:szCs w:val="28"/>
        </w:rPr>
      </w:pPr>
      <w:r>
        <w:rPr>
          <w:sz w:val="28"/>
          <w:szCs w:val="28"/>
        </w:rPr>
        <w:lastRenderedPageBreak/>
        <w:t xml:space="preserve">5) </w:t>
      </w:r>
      <w:r>
        <w:rPr>
          <w:b/>
          <w:sz w:val="28"/>
          <w:szCs w:val="28"/>
        </w:rPr>
        <w:t>подпункт 2 пункта 2.3.8</w:t>
      </w:r>
      <w:r>
        <w:rPr>
          <w:sz w:val="28"/>
          <w:szCs w:val="28"/>
        </w:rPr>
        <w:t xml:space="preserve"> изложить в следующей редакции:</w:t>
      </w:r>
    </w:p>
    <w:p w:rsidR="004F7E36" w:rsidRDefault="004F7E36" w:rsidP="004F7E36">
      <w:pPr>
        <w:pStyle w:val="a3"/>
        <w:spacing w:before="0" w:beforeAutospacing="0" w:after="0" w:afterAutospacing="0"/>
        <w:ind w:firstLine="425"/>
        <w:jc w:val="both"/>
        <w:rPr>
          <w:sz w:val="28"/>
          <w:szCs w:val="28"/>
        </w:rPr>
      </w:pPr>
      <w:proofErr w:type="gramStart"/>
      <w:r>
        <w:rPr>
          <w:sz w:val="28"/>
          <w:szCs w:val="28"/>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частью 5 настоящей статьи для прохождения муниципальной службы в соответствующем классном чине 3-го класса.»;</w:t>
      </w:r>
      <w:proofErr w:type="gramEnd"/>
    </w:p>
    <w:p w:rsidR="004F7E36" w:rsidRDefault="004F7E36" w:rsidP="004F7E36">
      <w:pPr>
        <w:pStyle w:val="a3"/>
        <w:spacing w:before="0" w:beforeAutospacing="0" w:after="0" w:afterAutospacing="0"/>
        <w:ind w:firstLine="426"/>
        <w:jc w:val="both"/>
        <w:rPr>
          <w:sz w:val="28"/>
          <w:szCs w:val="28"/>
        </w:rPr>
      </w:pPr>
      <w:r>
        <w:rPr>
          <w:sz w:val="28"/>
          <w:szCs w:val="28"/>
        </w:rPr>
        <w:t xml:space="preserve">6) </w:t>
      </w:r>
      <w:r>
        <w:rPr>
          <w:b/>
          <w:sz w:val="28"/>
          <w:szCs w:val="28"/>
        </w:rPr>
        <w:t>пункт 2.3.10</w:t>
      </w:r>
      <w:r>
        <w:rPr>
          <w:sz w:val="28"/>
          <w:szCs w:val="28"/>
        </w:rPr>
        <w:t xml:space="preserve"> изложить в следующей редакции:</w:t>
      </w:r>
    </w:p>
    <w:p w:rsidR="004F7E36" w:rsidRDefault="004F7E36" w:rsidP="004F7E36">
      <w:pPr>
        <w:pStyle w:val="a3"/>
        <w:spacing w:before="0" w:beforeAutospacing="0" w:after="0" w:afterAutospacing="0"/>
        <w:ind w:firstLine="426"/>
        <w:jc w:val="both"/>
        <w:rPr>
          <w:sz w:val="28"/>
          <w:szCs w:val="28"/>
        </w:rPr>
      </w:pPr>
      <w:r>
        <w:rPr>
          <w:sz w:val="28"/>
          <w:szCs w:val="28"/>
        </w:rPr>
        <w:t> «2.3.10.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муниципальной службы, классные чины присваиваются по результатам квалификационного экзамена. Квалификационный экзамен проводится в порядке, установленном для сдачи квалификационного экзамена государственными гражданскими служащими</w:t>
      </w:r>
      <w:proofErr w:type="gramStart"/>
      <w:r>
        <w:rPr>
          <w:sz w:val="28"/>
          <w:szCs w:val="28"/>
        </w:rPr>
        <w:t>.»;</w:t>
      </w:r>
      <w:proofErr w:type="gramEnd"/>
    </w:p>
    <w:p w:rsidR="004F7E36" w:rsidRDefault="004F7E36" w:rsidP="004F7E36">
      <w:pPr>
        <w:pStyle w:val="a3"/>
        <w:spacing w:before="0" w:beforeAutospacing="0" w:after="0" w:afterAutospacing="0"/>
        <w:ind w:firstLine="425"/>
        <w:jc w:val="both"/>
        <w:rPr>
          <w:sz w:val="28"/>
          <w:szCs w:val="28"/>
        </w:rPr>
      </w:pPr>
      <w:r>
        <w:rPr>
          <w:sz w:val="28"/>
          <w:szCs w:val="28"/>
        </w:rPr>
        <w:t xml:space="preserve">7) </w:t>
      </w:r>
      <w:r>
        <w:rPr>
          <w:b/>
          <w:sz w:val="28"/>
          <w:szCs w:val="28"/>
        </w:rPr>
        <w:t xml:space="preserve">пункт 2.3.11 </w:t>
      </w:r>
      <w:r>
        <w:rPr>
          <w:sz w:val="28"/>
          <w:szCs w:val="28"/>
        </w:rPr>
        <w:t>изложить в следующей редакции:</w:t>
      </w:r>
    </w:p>
    <w:p w:rsidR="004F7E36" w:rsidRDefault="004F7E36" w:rsidP="004F7E36">
      <w:pPr>
        <w:pStyle w:val="a3"/>
        <w:spacing w:before="0" w:beforeAutospacing="0" w:after="0" w:afterAutospacing="0"/>
        <w:ind w:firstLine="425"/>
        <w:jc w:val="both"/>
        <w:rPr>
          <w:color w:val="0000FF"/>
          <w:sz w:val="28"/>
          <w:szCs w:val="28"/>
        </w:rPr>
      </w:pPr>
      <w:r>
        <w:rPr>
          <w:sz w:val="28"/>
          <w:szCs w:val="28"/>
        </w:rPr>
        <w:t>«2.3.11.</w:t>
      </w:r>
      <w:r>
        <w:rPr>
          <w:b/>
          <w:sz w:val="28"/>
          <w:szCs w:val="28"/>
        </w:rPr>
        <w:t xml:space="preserve"> </w:t>
      </w:r>
      <w:r>
        <w:rPr>
          <w:sz w:val="28"/>
          <w:szCs w:val="28"/>
        </w:rPr>
        <w:t>Классные чины муниципальным служащим сельского поселения присваиваются Руководителем Исполнительного комитета Дрожжановского муниципального района на основании соответствующего соглашения по представлению Главы сельского поселения</w:t>
      </w:r>
      <w:proofErr w:type="gramStart"/>
      <w:r>
        <w:rPr>
          <w:sz w:val="28"/>
          <w:szCs w:val="28"/>
        </w:rPr>
        <w:t>.»;</w:t>
      </w:r>
      <w:proofErr w:type="gramEnd"/>
    </w:p>
    <w:p w:rsidR="004F7E36" w:rsidRDefault="004F7E36" w:rsidP="004F7E36">
      <w:pPr>
        <w:pStyle w:val="a3"/>
        <w:spacing w:before="0" w:beforeAutospacing="0" w:after="0" w:afterAutospacing="0"/>
        <w:ind w:firstLine="426"/>
        <w:jc w:val="both"/>
        <w:rPr>
          <w:sz w:val="28"/>
          <w:szCs w:val="28"/>
        </w:rPr>
      </w:pPr>
      <w:r>
        <w:rPr>
          <w:sz w:val="28"/>
          <w:szCs w:val="28"/>
        </w:rPr>
        <w:t xml:space="preserve">8) </w:t>
      </w:r>
      <w:r>
        <w:rPr>
          <w:b/>
          <w:sz w:val="28"/>
          <w:szCs w:val="28"/>
        </w:rPr>
        <w:t>пункт 2.3.13</w:t>
      </w:r>
      <w:r>
        <w:rPr>
          <w:sz w:val="28"/>
          <w:szCs w:val="28"/>
        </w:rPr>
        <w:t xml:space="preserve"> изложить в следующей редакции:</w:t>
      </w:r>
    </w:p>
    <w:p w:rsidR="004F7E36" w:rsidRDefault="004F7E36" w:rsidP="004F7E36">
      <w:pPr>
        <w:pStyle w:val="a3"/>
        <w:spacing w:before="0" w:beforeAutospacing="0" w:after="0" w:afterAutospacing="0"/>
        <w:ind w:firstLine="426"/>
        <w:jc w:val="both"/>
        <w:rPr>
          <w:sz w:val="28"/>
          <w:szCs w:val="28"/>
        </w:rPr>
      </w:pPr>
      <w:r>
        <w:rPr>
          <w:sz w:val="28"/>
          <w:szCs w:val="28"/>
        </w:rPr>
        <w:t>«2.3.13. Решение о присвоении муниципальному служащему классного чина, за исключением случаев, указанных в абзаце втором пункта 2.3.7, должно быть принято в срок не позднее одного месяца:</w:t>
      </w:r>
    </w:p>
    <w:p w:rsidR="004F7E36" w:rsidRDefault="004F7E36" w:rsidP="004F7E36">
      <w:pPr>
        <w:pStyle w:val="a3"/>
        <w:spacing w:before="0" w:beforeAutospacing="0" w:after="0" w:afterAutospacing="0"/>
        <w:ind w:firstLine="426"/>
        <w:jc w:val="both"/>
        <w:rPr>
          <w:sz w:val="28"/>
          <w:szCs w:val="28"/>
        </w:rPr>
      </w:pPr>
      <w:r>
        <w:rPr>
          <w:sz w:val="28"/>
          <w:szCs w:val="28"/>
        </w:rPr>
        <w:t>1) со дня проведения квалификационного экзамена;</w:t>
      </w:r>
    </w:p>
    <w:p w:rsidR="004F7E36" w:rsidRDefault="004F7E36" w:rsidP="004F7E36">
      <w:pPr>
        <w:pStyle w:val="a3"/>
        <w:spacing w:before="0" w:beforeAutospacing="0" w:after="0" w:afterAutospacing="0"/>
        <w:ind w:firstLine="425"/>
        <w:jc w:val="both"/>
        <w:rPr>
          <w:sz w:val="28"/>
          <w:szCs w:val="28"/>
        </w:rPr>
      </w:pPr>
      <w:r>
        <w:rPr>
          <w:sz w:val="28"/>
          <w:szCs w:val="28"/>
        </w:rPr>
        <w:t>2)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 при присвоении классного чина без квалификационного экзамена</w:t>
      </w:r>
      <w:proofErr w:type="gramStart"/>
      <w:r>
        <w:rPr>
          <w:sz w:val="28"/>
          <w:szCs w:val="28"/>
        </w:rPr>
        <w:t>.»;</w:t>
      </w:r>
      <w:proofErr w:type="gramEnd"/>
    </w:p>
    <w:p w:rsidR="004F7E36" w:rsidRDefault="004F7E36" w:rsidP="004F7E36">
      <w:pPr>
        <w:pStyle w:val="a3"/>
        <w:spacing w:before="0" w:beforeAutospacing="0" w:after="0" w:afterAutospacing="0"/>
        <w:ind w:firstLine="425"/>
        <w:jc w:val="both"/>
        <w:rPr>
          <w:sz w:val="28"/>
          <w:szCs w:val="28"/>
        </w:rPr>
      </w:pPr>
      <w:r>
        <w:rPr>
          <w:sz w:val="28"/>
          <w:szCs w:val="28"/>
        </w:rPr>
        <w:t xml:space="preserve">9) </w:t>
      </w:r>
      <w:r>
        <w:rPr>
          <w:b/>
          <w:sz w:val="28"/>
          <w:szCs w:val="28"/>
        </w:rPr>
        <w:t>часть 2.3.14</w:t>
      </w:r>
      <w:r>
        <w:rPr>
          <w:sz w:val="28"/>
          <w:szCs w:val="28"/>
        </w:rPr>
        <w:t xml:space="preserve"> признать утратившей силу;</w:t>
      </w:r>
    </w:p>
    <w:p w:rsidR="004F7E36" w:rsidRDefault="004F7E36" w:rsidP="004F7E36">
      <w:pPr>
        <w:pStyle w:val="a3"/>
        <w:spacing w:before="0" w:beforeAutospacing="0" w:after="0" w:afterAutospacing="0"/>
        <w:ind w:firstLine="425"/>
        <w:jc w:val="both"/>
        <w:rPr>
          <w:sz w:val="28"/>
          <w:szCs w:val="28"/>
        </w:rPr>
      </w:pPr>
      <w:r>
        <w:rPr>
          <w:sz w:val="28"/>
          <w:szCs w:val="28"/>
        </w:rPr>
        <w:t xml:space="preserve">10) </w:t>
      </w:r>
      <w:r>
        <w:rPr>
          <w:b/>
          <w:sz w:val="28"/>
          <w:szCs w:val="28"/>
        </w:rPr>
        <w:t>главу 2 дополнить частью 2. 4</w:t>
      </w:r>
      <w:r>
        <w:rPr>
          <w:sz w:val="28"/>
          <w:szCs w:val="28"/>
        </w:rPr>
        <w:t xml:space="preserve"> следующего содержания:</w:t>
      </w:r>
    </w:p>
    <w:p w:rsidR="004F7E36" w:rsidRDefault="004F7E36" w:rsidP="004F7E36">
      <w:pPr>
        <w:pStyle w:val="a3"/>
        <w:spacing w:before="0" w:beforeAutospacing="0" w:after="0" w:afterAutospacing="0"/>
        <w:ind w:firstLine="425"/>
        <w:jc w:val="both"/>
        <w:rPr>
          <w:sz w:val="28"/>
          <w:szCs w:val="28"/>
        </w:rPr>
      </w:pPr>
      <w:r>
        <w:rPr>
          <w:sz w:val="28"/>
          <w:szCs w:val="28"/>
        </w:rPr>
        <w:t>«2.4 . Сохранение и лишение классного чина муниципальной службы</w:t>
      </w:r>
    </w:p>
    <w:p w:rsidR="004F7E36" w:rsidRDefault="004F7E36" w:rsidP="004F7E36">
      <w:pPr>
        <w:pStyle w:val="a3"/>
        <w:spacing w:before="0" w:beforeAutospacing="0" w:after="0" w:afterAutospacing="0"/>
        <w:ind w:firstLine="425"/>
        <w:jc w:val="both"/>
        <w:rPr>
          <w:sz w:val="28"/>
          <w:szCs w:val="28"/>
        </w:rPr>
      </w:pPr>
      <w:r>
        <w:rPr>
          <w:sz w:val="28"/>
          <w:szCs w:val="28"/>
        </w:rPr>
        <w:t>2.4.1.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w:t>
      </w:r>
    </w:p>
    <w:p w:rsidR="004F7E36" w:rsidRDefault="004F7E36" w:rsidP="004F7E36">
      <w:pPr>
        <w:pStyle w:val="a3"/>
        <w:spacing w:before="0" w:beforeAutospacing="0" w:after="0" w:afterAutospacing="0"/>
        <w:ind w:firstLine="426"/>
        <w:jc w:val="both"/>
        <w:rPr>
          <w:sz w:val="28"/>
          <w:szCs w:val="28"/>
        </w:rPr>
      </w:pPr>
      <w:r>
        <w:rPr>
          <w:sz w:val="28"/>
          <w:szCs w:val="28"/>
        </w:rPr>
        <w:t>2.4 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w:t>
      </w:r>
    </w:p>
    <w:p w:rsidR="004F7E36" w:rsidRDefault="004F7E36" w:rsidP="004F7E36">
      <w:pPr>
        <w:pStyle w:val="a3"/>
        <w:spacing w:before="0" w:beforeAutospacing="0" w:after="0" w:afterAutospacing="0"/>
        <w:ind w:firstLine="425"/>
        <w:jc w:val="both"/>
        <w:rPr>
          <w:sz w:val="28"/>
          <w:szCs w:val="28"/>
        </w:rPr>
      </w:pPr>
      <w:r>
        <w:rPr>
          <w:sz w:val="28"/>
          <w:szCs w:val="28"/>
        </w:rPr>
        <w:t>2.4 3. Лишение присвоенного классного чина возможно по решению суда в соответствии с федеральным законодательством</w:t>
      </w:r>
      <w:proofErr w:type="gramStart"/>
      <w:r>
        <w:rPr>
          <w:sz w:val="28"/>
          <w:szCs w:val="28"/>
        </w:rPr>
        <w:t>.».</w:t>
      </w:r>
      <w:proofErr w:type="gramEnd"/>
    </w:p>
    <w:p w:rsidR="004F7E36" w:rsidRDefault="004F7E36" w:rsidP="004F7E36">
      <w:pPr>
        <w:ind w:firstLine="425"/>
        <w:jc w:val="both"/>
        <w:rPr>
          <w:sz w:val="28"/>
          <w:szCs w:val="28"/>
        </w:rPr>
      </w:pPr>
    </w:p>
    <w:p w:rsidR="004F7E36" w:rsidRDefault="004F7E36" w:rsidP="004F7E36">
      <w:pPr>
        <w:pStyle w:val="a3"/>
        <w:spacing w:before="0" w:beforeAutospacing="0" w:after="0" w:afterAutospacing="0"/>
        <w:ind w:firstLine="425"/>
        <w:jc w:val="both"/>
        <w:rPr>
          <w:sz w:val="28"/>
          <w:szCs w:val="28"/>
        </w:rPr>
      </w:pPr>
      <w:r>
        <w:rPr>
          <w:b/>
          <w:sz w:val="28"/>
          <w:szCs w:val="28"/>
        </w:rPr>
        <w:t>б) в главе 3:</w:t>
      </w:r>
    </w:p>
    <w:p w:rsidR="004F7E36" w:rsidRDefault="004F7E36" w:rsidP="004F7E36">
      <w:pPr>
        <w:pStyle w:val="a3"/>
        <w:spacing w:before="0" w:beforeAutospacing="0" w:after="0" w:afterAutospacing="0"/>
        <w:ind w:firstLine="425"/>
        <w:jc w:val="both"/>
        <w:rPr>
          <w:sz w:val="28"/>
          <w:szCs w:val="28"/>
        </w:rPr>
      </w:pPr>
      <w:r>
        <w:rPr>
          <w:sz w:val="28"/>
          <w:szCs w:val="28"/>
        </w:rPr>
        <w:lastRenderedPageBreak/>
        <w:t xml:space="preserve">1) </w:t>
      </w:r>
      <w:r>
        <w:rPr>
          <w:b/>
          <w:sz w:val="28"/>
          <w:szCs w:val="28"/>
        </w:rPr>
        <w:t>в пункте 3.1.3:</w:t>
      </w:r>
      <w:r>
        <w:rPr>
          <w:sz w:val="28"/>
          <w:szCs w:val="28"/>
        </w:rPr>
        <w:t xml:space="preserve"> </w:t>
      </w:r>
    </w:p>
    <w:p w:rsidR="004F7E36" w:rsidRDefault="004F7E36" w:rsidP="004F7E36">
      <w:pPr>
        <w:pStyle w:val="a3"/>
        <w:spacing w:before="0" w:beforeAutospacing="0" w:after="0" w:afterAutospacing="0"/>
        <w:ind w:firstLine="425"/>
        <w:jc w:val="both"/>
        <w:rPr>
          <w:sz w:val="28"/>
          <w:szCs w:val="28"/>
        </w:rPr>
      </w:pPr>
      <w:r>
        <w:rPr>
          <w:sz w:val="28"/>
          <w:szCs w:val="28"/>
        </w:rPr>
        <w:t xml:space="preserve"> а) </w:t>
      </w:r>
      <w:r>
        <w:rPr>
          <w:b/>
          <w:sz w:val="28"/>
          <w:szCs w:val="28"/>
        </w:rPr>
        <w:t xml:space="preserve">подпункт 8  </w:t>
      </w:r>
      <w:r>
        <w:rPr>
          <w:sz w:val="28"/>
          <w:szCs w:val="28"/>
        </w:rPr>
        <w:t>изложить в следующей редакции:</w:t>
      </w:r>
    </w:p>
    <w:p w:rsidR="004F7E36" w:rsidRDefault="004F7E36" w:rsidP="004F7E36">
      <w:pPr>
        <w:pStyle w:val="a3"/>
        <w:spacing w:before="0" w:beforeAutospacing="0" w:after="0" w:afterAutospacing="0"/>
        <w:ind w:firstLine="425"/>
        <w:jc w:val="both"/>
        <w:rPr>
          <w:sz w:val="28"/>
          <w:szCs w:val="28"/>
        </w:rPr>
      </w:pPr>
      <w:r>
        <w:rPr>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roofErr w:type="gramStart"/>
      <w:r>
        <w:rPr>
          <w:sz w:val="28"/>
          <w:szCs w:val="28"/>
        </w:rPr>
        <w:t>;»</w:t>
      </w:r>
      <w:proofErr w:type="gramEnd"/>
      <w:r>
        <w:rPr>
          <w:sz w:val="28"/>
          <w:szCs w:val="28"/>
        </w:rPr>
        <w:t>;</w:t>
      </w:r>
    </w:p>
    <w:p w:rsidR="004F7E36" w:rsidRDefault="004F7E36" w:rsidP="004F7E36">
      <w:pPr>
        <w:pStyle w:val="a3"/>
        <w:spacing w:before="0" w:beforeAutospacing="0" w:after="0" w:afterAutospacing="0"/>
        <w:ind w:firstLine="425"/>
        <w:jc w:val="both"/>
        <w:rPr>
          <w:sz w:val="28"/>
          <w:szCs w:val="28"/>
        </w:rPr>
      </w:pPr>
      <w:r>
        <w:rPr>
          <w:sz w:val="28"/>
          <w:szCs w:val="28"/>
        </w:rPr>
        <w:t xml:space="preserve"> б) </w:t>
      </w:r>
      <w:r>
        <w:rPr>
          <w:b/>
          <w:sz w:val="28"/>
          <w:szCs w:val="28"/>
        </w:rPr>
        <w:t xml:space="preserve">в подпункте 11 </w:t>
      </w:r>
      <w:r>
        <w:rPr>
          <w:sz w:val="28"/>
          <w:szCs w:val="28"/>
        </w:rPr>
        <w:t>слова «сообщать представителю нанимателя (работодателю)» заменить словами «уведомлять в письменной форме своего непосредственного начальника»;</w:t>
      </w:r>
    </w:p>
    <w:p w:rsidR="004F7E36" w:rsidRDefault="004F7E36" w:rsidP="004F7E36">
      <w:pPr>
        <w:pStyle w:val="a3"/>
        <w:spacing w:before="0" w:beforeAutospacing="0" w:after="0" w:afterAutospacing="0"/>
        <w:ind w:firstLine="426"/>
        <w:jc w:val="both"/>
        <w:rPr>
          <w:sz w:val="28"/>
          <w:szCs w:val="28"/>
        </w:rPr>
      </w:pPr>
      <w:r>
        <w:rPr>
          <w:sz w:val="28"/>
          <w:szCs w:val="28"/>
        </w:rPr>
        <w:t xml:space="preserve"> 2) </w:t>
      </w:r>
      <w:r>
        <w:rPr>
          <w:b/>
          <w:sz w:val="28"/>
          <w:szCs w:val="28"/>
        </w:rPr>
        <w:t>дополнить пунктами 3.1.5 – 3.1.8</w:t>
      </w:r>
      <w:r>
        <w:rPr>
          <w:sz w:val="28"/>
          <w:szCs w:val="28"/>
        </w:rPr>
        <w:t xml:space="preserve"> следующего содержания:</w:t>
      </w:r>
    </w:p>
    <w:p w:rsidR="004F7E36" w:rsidRDefault="004F7E36" w:rsidP="004F7E36">
      <w:pPr>
        <w:pStyle w:val="a3"/>
        <w:spacing w:before="0" w:beforeAutospacing="0" w:after="0" w:afterAutospacing="0"/>
        <w:ind w:firstLine="426"/>
        <w:jc w:val="both"/>
        <w:rPr>
          <w:sz w:val="28"/>
          <w:szCs w:val="28"/>
        </w:rPr>
      </w:pPr>
      <w:r>
        <w:rPr>
          <w:sz w:val="28"/>
          <w:szCs w:val="28"/>
        </w:rPr>
        <w:t>«3.1.5.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4F7E36" w:rsidRDefault="004F7E36" w:rsidP="004F7E36">
      <w:pPr>
        <w:pStyle w:val="a3"/>
        <w:spacing w:before="0" w:beforeAutospacing="0" w:after="0" w:afterAutospacing="0"/>
        <w:ind w:firstLine="426"/>
        <w:jc w:val="both"/>
        <w:rPr>
          <w:sz w:val="28"/>
          <w:szCs w:val="28"/>
        </w:rPr>
      </w:pPr>
      <w:r>
        <w:rPr>
          <w:sz w:val="28"/>
          <w:szCs w:val="28"/>
        </w:rPr>
        <w:t>3.1.6.  В случае</w:t>
      </w:r>
      <w:proofErr w:type="gramStart"/>
      <w:r>
        <w:rPr>
          <w:sz w:val="28"/>
          <w:szCs w:val="28"/>
        </w:rPr>
        <w:t>,</w:t>
      </w:r>
      <w:proofErr w:type="gramEnd"/>
      <w:r>
        <w:rPr>
          <w:sz w:val="28"/>
          <w:szCs w:val="28"/>
        </w:rPr>
        <w:t xml:space="preserve">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4F7E36" w:rsidRDefault="004F7E36" w:rsidP="004F7E36">
      <w:pPr>
        <w:pStyle w:val="a3"/>
        <w:spacing w:before="0" w:beforeAutospacing="0" w:after="0" w:afterAutospacing="0"/>
        <w:ind w:firstLine="426"/>
        <w:jc w:val="both"/>
        <w:rPr>
          <w:sz w:val="28"/>
          <w:szCs w:val="28"/>
        </w:rPr>
      </w:pPr>
      <w:r>
        <w:rPr>
          <w:sz w:val="28"/>
          <w:szCs w:val="28"/>
        </w:rPr>
        <w:t>3.1.7.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4F7E36" w:rsidRDefault="004F7E36" w:rsidP="004F7E36">
      <w:pPr>
        <w:pStyle w:val="a3"/>
        <w:spacing w:before="0" w:beforeAutospacing="0" w:after="0" w:afterAutospacing="0"/>
        <w:ind w:firstLine="425"/>
        <w:jc w:val="both"/>
        <w:rPr>
          <w:sz w:val="28"/>
          <w:szCs w:val="28"/>
        </w:rPr>
      </w:pPr>
      <w:r>
        <w:rPr>
          <w:sz w:val="28"/>
          <w:szCs w:val="28"/>
        </w:rPr>
        <w:t xml:space="preserve">3.1.8. </w:t>
      </w:r>
      <w:proofErr w:type="gramStart"/>
      <w:r>
        <w:rPr>
          <w:sz w:val="28"/>
          <w:szCs w:val="28"/>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4F7E36" w:rsidRDefault="004F7E36" w:rsidP="004F7E36">
      <w:pPr>
        <w:pStyle w:val="a3"/>
        <w:spacing w:before="0" w:beforeAutospacing="0" w:after="0" w:afterAutospacing="0"/>
        <w:ind w:firstLine="425"/>
        <w:jc w:val="both"/>
        <w:rPr>
          <w:sz w:val="28"/>
          <w:szCs w:val="28"/>
        </w:rPr>
      </w:pPr>
      <w:r>
        <w:rPr>
          <w:sz w:val="28"/>
          <w:szCs w:val="28"/>
        </w:rPr>
        <w:t xml:space="preserve">3) </w:t>
      </w:r>
      <w:r w:rsidR="004D33D5">
        <w:rPr>
          <w:b/>
          <w:sz w:val="28"/>
          <w:szCs w:val="28"/>
        </w:rPr>
        <w:t>дополнить пунктом 3.1.9</w:t>
      </w:r>
      <w:r>
        <w:rPr>
          <w:sz w:val="28"/>
          <w:szCs w:val="28"/>
        </w:rPr>
        <w:t xml:space="preserve"> следующего содержания:</w:t>
      </w:r>
    </w:p>
    <w:p w:rsidR="004F7E36" w:rsidRDefault="004D33D5" w:rsidP="004F7E36">
      <w:pPr>
        <w:pStyle w:val="a3"/>
        <w:spacing w:before="0" w:beforeAutospacing="0" w:after="0" w:afterAutospacing="0"/>
        <w:ind w:firstLine="425"/>
        <w:jc w:val="both"/>
        <w:rPr>
          <w:sz w:val="28"/>
          <w:szCs w:val="28"/>
        </w:rPr>
      </w:pPr>
      <w:r>
        <w:rPr>
          <w:sz w:val="28"/>
          <w:szCs w:val="28"/>
        </w:rPr>
        <w:t>«3.1.9</w:t>
      </w:r>
      <w:r w:rsidR="004F7E36">
        <w:rPr>
          <w:sz w:val="28"/>
          <w:szCs w:val="28"/>
        </w:rPr>
        <w:t xml:space="preserve"> Урегулирование конфликта интересов на муниципальной службе в органах местного самоуправления </w:t>
      </w:r>
      <w:proofErr w:type="spellStart"/>
      <w:r w:rsidR="007C4007">
        <w:rPr>
          <w:sz w:val="28"/>
          <w:szCs w:val="28"/>
        </w:rPr>
        <w:t>Большеаксинского</w:t>
      </w:r>
      <w:proofErr w:type="spellEnd"/>
      <w:r w:rsidR="004F7E36">
        <w:rPr>
          <w:sz w:val="28"/>
          <w:szCs w:val="28"/>
        </w:rPr>
        <w:t xml:space="preserve"> сельского поселения осуществляется в соответствии со статьей 11.1 Закона</w:t>
      </w:r>
      <w:r w:rsidR="004F7E36">
        <w:t xml:space="preserve"> </w:t>
      </w:r>
      <w:r w:rsidR="004F7E36">
        <w:rPr>
          <w:sz w:val="28"/>
          <w:szCs w:val="28"/>
        </w:rPr>
        <w:t>Республики Татарстан от  17.01.2008 г. № 5-ЗРТ  «О муниципальной службе в Республике Татарстан»</w:t>
      </w:r>
      <w:proofErr w:type="gramStart"/>
      <w:r w:rsidR="004F7E36">
        <w:rPr>
          <w:sz w:val="28"/>
          <w:szCs w:val="28"/>
        </w:rPr>
        <w:t>.»</w:t>
      </w:r>
      <w:proofErr w:type="gramEnd"/>
      <w:r w:rsidR="004F7E36">
        <w:rPr>
          <w:sz w:val="28"/>
          <w:szCs w:val="28"/>
        </w:rPr>
        <w:t>;</w:t>
      </w:r>
    </w:p>
    <w:p w:rsidR="004F7E36" w:rsidRDefault="004F7E36" w:rsidP="004F7E36">
      <w:pPr>
        <w:pStyle w:val="a3"/>
        <w:spacing w:before="0" w:beforeAutospacing="0" w:after="0" w:afterAutospacing="0"/>
        <w:ind w:firstLine="426"/>
        <w:jc w:val="both"/>
        <w:rPr>
          <w:sz w:val="28"/>
          <w:szCs w:val="28"/>
        </w:rPr>
      </w:pPr>
      <w:r>
        <w:rPr>
          <w:sz w:val="28"/>
          <w:szCs w:val="28"/>
        </w:rPr>
        <w:t xml:space="preserve">4) </w:t>
      </w:r>
      <w:r w:rsidR="004D33D5">
        <w:rPr>
          <w:b/>
          <w:sz w:val="28"/>
          <w:szCs w:val="28"/>
        </w:rPr>
        <w:t>дополнить пунктом 3.1.10</w:t>
      </w:r>
      <w:r>
        <w:rPr>
          <w:sz w:val="28"/>
          <w:szCs w:val="28"/>
        </w:rPr>
        <w:t xml:space="preserve"> следующего содержания:</w:t>
      </w:r>
    </w:p>
    <w:p w:rsidR="004F7E36" w:rsidRDefault="004D33D5" w:rsidP="004F7E36">
      <w:pPr>
        <w:pStyle w:val="a3"/>
        <w:spacing w:before="0" w:beforeAutospacing="0" w:after="0" w:afterAutospacing="0"/>
        <w:ind w:firstLine="426"/>
        <w:jc w:val="both"/>
        <w:rPr>
          <w:sz w:val="28"/>
          <w:szCs w:val="28"/>
        </w:rPr>
      </w:pPr>
      <w:proofErr w:type="gramStart"/>
      <w:r>
        <w:rPr>
          <w:sz w:val="28"/>
          <w:szCs w:val="28"/>
        </w:rPr>
        <w:t>«3.1.10</w:t>
      </w:r>
      <w:r w:rsidR="004F7E36">
        <w:rPr>
          <w:sz w:val="28"/>
          <w:szCs w:val="28"/>
        </w:rPr>
        <w:t xml:space="preserve"> Обязанность по представлению сведений о доходах, об имуществе и обязательствах имущественного характера</w:t>
      </w:r>
      <w:r w:rsidR="004F7E36">
        <w:t xml:space="preserve">  </w:t>
      </w:r>
      <w:r w:rsidR="004F7E36">
        <w:rPr>
          <w:sz w:val="28"/>
          <w:szCs w:val="28"/>
        </w:rPr>
        <w:t>граждан, претендующих на замещение должностей муниципальной службы</w:t>
      </w:r>
      <w:r w:rsidR="004F7E36">
        <w:t xml:space="preserve"> </w:t>
      </w:r>
      <w:proofErr w:type="spellStart"/>
      <w:r w:rsidR="007C4007">
        <w:rPr>
          <w:sz w:val="28"/>
          <w:szCs w:val="28"/>
        </w:rPr>
        <w:t>Большеаксинского</w:t>
      </w:r>
      <w:proofErr w:type="spellEnd"/>
      <w:r w:rsidR="004F7E36">
        <w:rPr>
          <w:sz w:val="28"/>
          <w:szCs w:val="28"/>
        </w:rPr>
        <w:t xml:space="preserve"> сельского поселения и их супруги (супруга) и несовершеннолетних детей, а также сведений о доходах, расходах, об имуществе и обязательствах </w:t>
      </w:r>
      <w:r w:rsidR="004F7E36">
        <w:rPr>
          <w:sz w:val="28"/>
          <w:szCs w:val="28"/>
        </w:rPr>
        <w:lastRenderedPageBreak/>
        <w:t>имущественного характера муниципальных служащих, замещающих должности</w:t>
      </w:r>
      <w:r w:rsidR="004F7E36">
        <w:t xml:space="preserve"> </w:t>
      </w:r>
      <w:r w:rsidR="004F7E36">
        <w:rPr>
          <w:sz w:val="28"/>
          <w:szCs w:val="28"/>
        </w:rPr>
        <w:t xml:space="preserve">муниципальной службы </w:t>
      </w:r>
      <w:proofErr w:type="spellStart"/>
      <w:r w:rsidR="007C4007">
        <w:rPr>
          <w:sz w:val="28"/>
          <w:szCs w:val="28"/>
        </w:rPr>
        <w:t>Большеаксинского</w:t>
      </w:r>
      <w:proofErr w:type="spellEnd"/>
      <w:r w:rsidR="004F7E36">
        <w:rPr>
          <w:sz w:val="28"/>
          <w:szCs w:val="28"/>
        </w:rPr>
        <w:t xml:space="preserve"> сельского поселения</w:t>
      </w:r>
      <w:r w:rsidR="004F7E36">
        <w:t xml:space="preserve"> </w:t>
      </w:r>
      <w:r w:rsidR="004F7E36">
        <w:rPr>
          <w:sz w:val="28"/>
          <w:szCs w:val="28"/>
        </w:rPr>
        <w:t>и их супруги (супруга) и несовершеннолетних детей осуществляется в</w:t>
      </w:r>
      <w:proofErr w:type="gramEnd"/>
      <w:r w:rsidR="004F7E36">
        <w:rPr>
          <w:sz w:val="28"/>
          <w:szCs w:val="28"/>
        </w:rPr>
        <w:t xml:space="preserve"> </w:t>
      </w:r>
      <w:proofErr w:type="gramStart"/>
      <w:r w:rsidR="004F7E36">
        <w:rPr>
          <w:sz w:val="28"/>
          <w:szCs w:val="28"/>
        </w:rPr>
        <w:t>соответствии</w:t>
      </w:r>
      <w:proofErr w:type="gramEnd"/>
      <w:r w:rsidR="004F7E36">
        <w:rPr>
          <w:sz w:val="28"/>
          <w:szCs w:val="28"/>
        </w:rPr>
        <w:t xml:space="preserve"> с действующим федеральным законодательством и принятыми в соответствии с ним муниципальными нормативными правовыми актами.».</w:t>
      </w:r>
    </w:p>
    <w:p w:rsidR="004F7E36" w:rsidRDefault="004F7E36" w:rsidP="004F7E36">
      <w:pPr>
        <w:pStyle w:val="a3"/>
        <w:spacing w:before="0" w:beforeAutospacing="0" w:after="0" w:afterAutospacing="0"/>
        <w:ind w:firstLine="425"/>
        <w:jc w:val="both"/>
        <w:rPr>
          <w:b/>
          <w:sz w:val="28"/>
          <w:szCs w:val="28"/>
        </w:rPr>
      </w:pPr>
      <w:r>
        <w:rPr>
          <w:b/>
          <w:sz w:val="28"/>
          <w:szCs w:val="28"/>
        </w:rPr>
        <w:t>в) в главе 4:</w:t>
      </w:r>
    </w:p>
    <w:p w:rsidR="004F7E36" w:rsidRDefault="004F7E36" w:rsidP="004F7E36">
      <w:pPr>
        <w:pStyle w:val="a3"/>
        <w:spacing w:before="0" w:beforeAutospacing="0" w:after="0" w:afterAutospacing="0"/>
        <w:ind w:firstLine="425"/>
        <w:jc w:val="both"/>
        <w:rPr>
          <w:sz w:val="28"/>
          <w:szCs w:val="28"/>
        </w:rPr>
      </w:pPr>
      <w:r>
        <w:rPr>
          <w:sz w:val="28"/>
          <w:szCs w:val="28"/>
        </w:rPr>
        <w:t xml:space="preserve">1) </w:t>
      </w:r>
      <w:r>
        <w:rPr>
          <w:b/>
          <w:sz w:val="28"/>
          <w:szCs w:val="28"/>
        </w:rPr>
        <w:t>пункты 4.1.3 и 4.1.4 части 4.1</w:t>
      </w:r>
      <w:r>
        <w:rPr>
          <w:sz w:val="28"/>
          <w:szCs w:val="28"/>
        </w:rPr>
        <w:t xml:space="preserve"> изложить в следующей редакции:</w:t>
      </w:r>
    </w:p>
    <w:p w:rsidR="004F7E36" w:rsidRDefault="004F7E36" w:rsidP="004F7E36">
      <w:pPr>
        <w:pStyle w:val="a3"/>
        <w:spacing w:before="0" w:beforeAutospacing="0" w:after="0" w:afterAutospacing="0"/>
        <w:ind w:firstLine="425"/>
        <w:jc w:val="both"/>
        <w:rPr>
          <w:sz w:val="28"/>
          <w:szCs w:val="28"/>
        </w:rPr>
      </w:pPr>
      <w:r>
        <w:rPr>
          <w:sz w:val="28"/>
          <w:szCs w:val="28"/>
        </w:rPr>
        <w:t>«4.1.3. Муниципальным служащим, замещающим высшие и главные должности муниципальной службы, предоставляется ежегодный основной оплачиваемый отпуск продолжительностью 35 календарных дней. Муниципальным служащим, замещающим должности муниципальной службы иных групп, предоставляется ежегодный основной оплачиваемый отпуск продолжительностью 30 календарных дней.</w:t>
      </w:r>
    </w:p>
    <w:p w:rsidR="004F7E36" w:rsidRDefault="004F7E36" w:rsidP="004F7E36">
      <w:pPr>
        <w:pStyle w:val="a3"/>
        <w:spacing w:before="0" w:beforeAutospacing="0" w:after="0" w:afterAutospacing="0"/>
        <w:ind w:firstLine="426"/>
        <w:jc w:val="both"/>
        <w:rPr>
          <w:sz w:val="28"/>
          <w:szCs w:val="28"/>
        </w:rPr>
      </w:pPr>
      <w:r>
        <w:rPr>
          <w:sz w:val="28"/>
          <w:szCs w:val="28"/>
        </w:rPr>
        <w:t xml:space="preserve"> 4.1.4.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Законом Республики Татарстан «О муниципальной службе в Республике Татарстан».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45 календарных дней. </w:t>
      </w:r>
      <w:proofErr w:type="gramStart"/>
      <w:r>
        <w:rPr>
          <w:sz w:val="28"/>
          <w:szCs w:val="28"/>
        </w:rPr>
        <w:t>Ежегодный дополнительный оплачиваемый отпуск за ненормированный рабочий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roofErr w:type="gramEnd"/>
    </w:p>
    <w:p w:rsidR="004F7E36" w:rsidRDefault="004F7E36" w:rsidP="004F7E36">
      <w:pPr>
        <w:pStyle w:val="a3"/>
        <w:spacing w:before="0" w:beforeAutospacing="0" w:after="0" w:afterAutospacing="0"/>
        <w:ind w:firstLine="426"/>
        <w:jc w:val="both"/>
        <w:rPr>
          <w:sz w:val="28"/>
          <w:szCs w:val="28"/>
          <w:lang w:eastAsia="en-US"/>
        </w:rPr>
      </w:pPr>
      <w:r>
        <w:rPr>
          <w:sz w:val="28"/>
          <w:szCs w:val="28"/>
        </w:rPr>
        <w:t xml:space="preserve">2) </w:t>
      </w:r>
      <w:r>
        <w:rPr>
          <w:b/>
          <w:sz w:val="28"/>
          <w:szCs w:val="28"/>
        </w:rPr>
        <w:t xml:space="preserve">пункт 4.3.1 части 4.3. </w:t>
      </w:r>
      <w:r>
        <w:rPr>
          <w:sz w:val="28"/>
          <w:szCs w:val="28"/>
          <w:lang w:eastAsia="en-US"/>
        </w:rPr>
        <w:t>дополнить абзацем следующего содержания:</w:t>
      </w:r>
    </w:p>
    <w:p w:rsidR="004F7E36" w:rsidRDefault="004F7E36" w:rsidP="004F7E36">
      <w:pPr>
        <w:autoSpaceDE w:val="0"/>
        <w:autoSpaceDN w:val="0"/>
        <w:adjustRightInd w:val="0"/>
        <w:jc w:val="both"/>
        <w:rPr>
          <w:sz w:val="28"/>
          <w:szCs w:val="28"/>
          <w:lang w:eastAsia="en-US"/>
        </w:rPr>
      </w:pPr>
      <w:r>
        <w:rPr>
          <w:sz w:val="28"/>
          <w:szCs w:val="28"/>
          <w:lang w:eastAsia="en-US"/>
        </w:rPr>
        <w:t xml:space="preserve">       «Применение и снятие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осуществляется в соответствии со статьей 26.1. Закона Республики Татарстан «О муниципальной службе в Республике Татарстан»</w:t>
      </w:r>
      <w:proofErr w:type="gramStart"/>
      <w:r>
        <w:rPr>
          <w:sz w:val="28"/>
          <w:szCs w:val="28"/>
          <w:lang w:eastAsia="en-US"/>
        </w:rPr>
        <w:t>.»</w:t>
      </w:r>
      <w:proofErr w:type="gramEnd"/>
      <w:r>
        <w:rPr>
          <w:sz w:val="28"/>
          <w:szCs w:val="28"/>
          <w:lang w:eastAsia="en-US"/>
        </w:rPr>
        <w:t>.</w:t>
      </w:r>
    </w:p>
    <w:p w:rsidR="004F7E36" w:rsidRDefault="004F7E36" w:rsidP="004F7E36">
      <w:pPr>
        <w:autoSpaceDE w:val="0"/>
        <w:autoSpaceDN w:val="0"/>
        <w:adjustRightInd w:val="0"/>
        <w:jc w:val="both"/>
        <w:rPr>
          <w:sz w:val="28"/>
          <w:szCs w:val="28"/>
          <w:lang w:eastAsia="en-US"/>
        </w:rPr>
      </w:pPr>
    </w:p>
    <w:p w:rsidR="004F7E36" w:rsidRDefault="004F7E36" w:rsidP="004F7E36">
      <w:pPr>
        <w:ind w:firstLine="708"/>
        <w:jc w:val="both"/>
        <w:rPr>
          <w:sz w:val="28"/>
          <w:szCs w:val="28"/>
        </w:rPr>
      </w:pPr>
      <w:r>
        <w:rPr>
          <w:sz w:val="28"/>
          <w:szCs w:val="28"/>
        </w:rPr>
        <w:t>2. Настоящее решение вступает в силу со дня его подписания.</w:t>
      </w:r>
    </w:p>
    <w:p w:rsidR="004F7E36" w:rsidRDefault="004F7E36" w:rsidP="004F7E36">
      <w:pPr>
        <w:jc w:val="both"/>
        <w:rPr>
          <w:sz w:val="28"/>
          <w:szCs w:val="28"/>
        </w:rPr>
      </w:pPr>
    </w:p>
    <w:p w:rsidR="004F7E36" w:rsidRDefault="004F7E36" w:rsidP="004F7E36">
      <w:pPr>
        <w:jc w:val="both"/>
        <w:rPr>
          <w:sz w:val="28"/>
          <w:szCs w:val="28"/>
        </w:rPr>
      </w:pPr>
      <w:bookmarkStart w:id="0" w:name="_GoBack"/>
      <w:r>
        <w:rPr>
          <w:sz w:val="28"/>
          <w:szCs w:val="28"/>
        </w:rPr>
        <w:t xml:space="preserve">Глава </w:t>
      </w:r>
      <w:proofErr w:type="spellStart"/>
      <w:r w:rsidR="007C4007">
        <w:rPr>
          <w:sz w:val="28"/>
          <w:szCs w:val="28"/>
        </w:rPr>
        <w:t>Большеаксинского</w:t>
      </w:r>
      <w:proofErr w:type="spellEnd"/>
      <w:r>
        <w:rPr>
          <w:sz w:val="28"/>
          <w:szCs w:val="28"/>
        </w:rPr>
        <w:t xml:space="preserve"> сельского поселения </w:t>
      </w:r>
    </w:p>
    <w:p w:rsidR="004F7E36" w:rsidRDefault="004F7E36" w:rsidP="004F7E36">
      <w:pPr>
        <w:jc w:val="both"/>
        <w:rPr>
          <w:sz w:val="28"/>
          <w:szCs w:val="28"/>
        </w:rPr>
      </w:pPr>
      <w:r>
        <w:rPr>
          <w:sz w:val="28"/>
          <w:szCs w:val="28"/>
        </w:rPr>
        <w:t xml:space="preserve">Дрожжановского муниципального  </w:t>
      </w:r>
      <w:r>
        <w:rPr>
          <w:sz w:val="28"/>
          <w:szCs w:val="28"/>
        </w:rPr>
        <w:tab/>
      </w:r>
      <w:r>
        <w:rPr>
          <w:sz w:val="28"/>
          <w:szCs w:val="28"/>
        </w:rPr>
        <w:tab/>
      </w:r>
      <w:r>
        <w:rPr>
          <w:sz w:val="28"/>
          <w:szCs w:val="28"/>
        </w:rPr>
        <w:tab/>
      </w:r>
      <w:r>
        <w:rPr>
          <w:sz w:val="28"/>
          <w:szCs w:val="28"/>
        </w:rPr>
        <w:tab/>
      </w:r>
      <w:r>
        <w:rPr>
          <w:sz w:val="28"/>
          <w:szCs w:val="28"/>
        </w:rPr>
        <w:tab/>
      </w:r>
    </w:p>
    <w:p w:rsidR="00311F93" w:rsidRDefault="004F7E36" w:rsidP="004F7E36">
      <w:pPr>
        <w:rPr>
          <w:sz w:val="28"/>
          <w:szCs w:val="28"/>
        </w:rPr>
      </w:pPr>
      <w:r>
        <w:rPr>
          <w:sz w:val="28"/>
          <w:szCs w:val="28"/>
        </w:rPr>
        <w:t>Республики Татарстан:</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7C4007">
        <w:rPr>
          <w:sz w:val="28"/>
          <w:szCs w:val="28"/>
        </w:rPr>
        <w:t>А.В. Храмов</w:t>
      </w:r>
    </w:p>
    <w:p w:rsidR="004B5242" w:rsidRDefault="00BF071B" w:rsidP="00BF071B">
      <w:pPr>
        <w:tabs>
          <w:tab w:val="left" w:pos="3795"/>
        </w:tabs>
        <w:rPr>
          <w:sz w:val="28"/>
          <w:szCs w:val="28"/>
        </w:rPr>
      </w:pPr>
      <w:r>
        <w:rPr>
          <w:sz w:val="28"/>
          <w:szCs w:val="28"/>
        </w:rPr>
        <w:tab/>
      </w:r>
    </w:p>
    <w:bookmarkEnd w:id="0"/>
    <w:p w:rsidR="004B5242" w:rsidRDefault="004B5242" w:rsidP="004F7E36">
      <w:r>
        <w:rPr>
          <w:sz w:val="28"/>
          <w:szCs w:val="28"/>
        </w:rPr>
        <w:t xml:space="preserve"> </w:t>
      </w:r>
    </w:p>
    <w:p w:rsidR="00A4725D" w:rsidRDefault="00A4725D"/>
    <w:sectPr w:rsidR="00A472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C4E30"/>
    <w:multiLevelType w:val="hybridMultilevel"/>
    <w:tmpl w:val="9920FE38"/>
    <w:lvl w:ilvl="0" w:tplc="15444946">
      <w:start w:val="1"/>
      <w:numFmt w:val="decimal"/>
      <w:lvlText w:val="%1."/>
      <w:lvlJc w:val="left"/>
      <w:pPr>
        <w:ind w:left="810" w:hanging="360"/>
      </w:pPr>
    </w:lvl>
    <w:lvl w:ilvl="1" w:tplc="04190019">
      <w:start w:val="1"/>
      <w:numFmt w:val="lowerLetter"/>
      <w:lvlText w:val="%2."/>
      <w:lvlJc w:val="left"/>
      <w:pPr>
        <w:ind w:left="1530" w:hanging="360"/>
      </w:pPr>
    </w:lvl>
    <w:lvl w:ilvl="2" w:tplc="0419001B">
      <w:start w:val="1"/>
      <w:numFmt w:val="lowerRoman"/>
      <w:lvlText w:val="%3."/>
      <w:lvlJc w:val="right"/>
      <w:pPr>
        <w:ind w:left="2250" w:hanging="180"/>
      </w:pPr>
    </w:lvl>
    <w:lvl w:ilvl="3" w:tplc="0419000F">
      <w:start w:val="1"/>
      <w:numFmt w:val="decimal"/>
      <w:lvlText w:val="%4."/>
      <w:lvlJc w:val="left"/>
      <w:pPr>
        <w:ind w:left="2970" w:hanging="360"/>
      </w:pPr>
    </w:lvl>
    <w:lvl w:ilvl="4" w:tplc="04190019">
      <w:start w:val="1"/>
      <w:numFmt w:val="lowerLetter"/>
      <w:lvlText w:val="%5."/>
      <w:lvlJc w:val="left"/>
      <w:pPr>
        <w:ind w:left="3690" w:hanging="360"/>
      </w:pPr>
    </w:lvl>
    <w:lvl w:ilvl="5" w:tplc="0419001B">
      <w:start w:val="1"/>
      <w:numFmt w:val="lowerRoman"/>
      <w:lvlText w:val="%6."/>
      <w:lvlJc w:val="right"/>
      <w:pPr>
        <w:ind w:left="4410" w:hanging="180"/>
      </w:pPr>
    </w:lvl>
    <w:lvl w:ilvl="6" w:tplc="0419000F">
      <w:start w:val="1"/>
      <w:numFmt w:val="decimal"/>
      <w:lvlText w:val="%7."/>
      <w:lvlJc w:val="left"/>
      <w:pPr>
        <w:ind w:left="5130" w:hanging="360"/>
      </w:pPr>
    </w:lvl>
    <w:lvl w:ilvl="7" w:tplc="04190019">
      <w:start w:val="1"/>
      <w:numFmt w:val="lowerLetter"/>
      <w:lvlText w:val="%8."/>
      <w:lvlJc w:val="left"/>
      <w:pPr>
        <w:ind w:left="5850" w:hanging="360"/>
      </w:pPr>
    </w:lvl>
    <w:lvl w:ilvl="8" w:tplc="0419001B">
      <w:start w:val="1"/>
      <w:numFmt w:val="lowerRoman"/>
      <w:lvlText w:val="%9."/>
      <w:lvlJc w:val="right"/>
      <w:pPr>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DA"/>
    <w:rsid w:val="00066A92"/>
    <w:rsid w:val="00284AC1"/>
    <w:rsid w:val="00311F93"/>
    <w:rsid w:val="004B5242"/>
    <w:rsid w:val="004D33D5"/>
    <w:rsid w:val="004F7E36"/>
    <w:rsid w:val="007706FC"/>
    <w:rsid w:val="007C4007"/>
    <w:rsid w:val="009605FE"/>
    <w:rsid w:val="00A4725D"/>
    <w:rsid w:val="00A55691"/>
    <w:rsid w:val="00AE40CD"/>
    <w:rsid w:val="00BF071B"/>
    <w:rsid w:val="00C72912"/>
    <w:rsid w:val="00F05EDA"/>
    <w:rsid w:val="00F832F8"/>
    <w:rsid w:val="00FA0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F7E36"/>
    <w:pPr>
      <w:spacing w:before="100" w:beforeAutospacing="1" w:after="100" w:afterAutospacing="1"/>
    </w:pPr>
  </w:style>
  <w:style w:type="paragraph" w:customStyle="1" w:styleId="31043f043e0434043f04380441044c043c0435043b043a0430044f">
    <w:name w:val="31043f043e0434043f04380441044c043c0435043b043a0430044f"/>
    <w:basedOn w:val="a"/>
    <w:rsid w:val="004F7E36"/>
    <w:pPr>
      <w:spacing w:before="100" w:beforeAutospacing="1" w:after="100" w:afterAutospacing="1"/>
    </w:pPr>
  </w:style>
  <w:style w:type="paragraph" w:styleId="a4">
    <w:name w:val="Balloon Text"/>
    <w:basedOn w:val="a"/>
    <w:link w:val="a5"/>
    <w:uiPriority w:val="99"/>
    <w:semiHidden/>
    <w:unhideWhenUsed/>
    <w:rsid w:val="00C72912"/>
    <w:rPr>
      <w:rFonts w:ascii="Tahoma" w:hAnsi="Tahoma" w:cs="Tahoma"/>
      <w:sz w:val="16"/>
      <w:szCs w:val="16"/>
    </w:rPr>
  </w:style>
  <w:style w:type="character" w:customStyle="1" w:styleId="a5">
    <w:name w:val="Текст выноски Знак"/>
    <w:basedOn w:val="a0"/>
    <w:link w:val="a4"/>
    <w:uiPriority w:val="99"/>
    <w:semiHidden/>
    <w:rsid w:val="00C7291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4F7E36"/>
    <w:pPr>
      <w:spacing w:before="100" w:beforeAutospacing="1" w:after="100" w:afterAutospacing="1"/>
    </w:pPr>
  </w:style>
  <w:style w:type="paragraph" w:customStyle="1" w:styleId="31043f043e0434043f04380441044c043c0435043b043a0430044f">
    <w:name w:val="31043f043e0434043f04380441044c043c0435043b043a0430044f"/>
    <w:basedOn w:val="a"/>
    <w:rsid w:val="004F7E36"/>
    <w:pPr>
      <w:spacing w:before="100" w:beforeAutospacing="1" w:after="100" w:afterAutospacing="1"/>
    </w:pPr>
  </w:style>
  <w:style w:type="paragraph" w:styleId="a4">
    <w:name w:val="Balloon Text"/>
    <w:basedOn w:val="a"/>
    <w:link w:val="a5"/>
    <w:uiPriority w:val="99"/>
    <w:semiHidden/>
    <w:unhideWhenUsed/>
    <w:rsid w:val="00C72912"/>
    <w:rPr>
      <w:rFonts w:ascii="Tahoma" w:hAnsi="Tahoma" w:cs="Tahoma"/>
      <w:sz w:val="16"/>
      <w:szCs w:val="16"/>
    </w:rPr>
  </w:style>
  <w:style w:type="character" w:customStyle="1" w:styleId="a5">
    <w:name w:val="Текст выноски Знак"/>
    <w:basedOn w:val="a0"/>
    <w:link w:val="a4"/>
    <w:uiPriority w:val="99"/>
    <w:semiHidden/>
    <w:rsid w:val="00C7291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46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4BEED-F5E5-4023-9978-80B87155D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Pages>
  <Words>2222</Words>
  <Characters>12667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Большо Аксинское СП</Company>
  <LinksUpToDate>false</LinksUpToDate>
  <CharactersWithSpaces>14860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16</cp:revision>
  <cp:lastPrinted>2013-07-01T04:49:00Z</cp:lastPrinted>
  <dcterms:created xsi:type="dcterms:W3CDTF">2013-05-29T13:01:00Z</dcterms:created>
  <dcterms:modified xsi:type="dcterms:W3CDTF">2013-07-01T05:06:00Z</dcterms:modified>
</cp:coreProperties>
</file>