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</w:t>
            </w:r>
            <w:bookmarkStart w:id="0" w:name="_GoBack"/>
            <w:bookmarkEnd w:id="0"/>
            <w:r>
              <w:rPr>
                <w:sz w:val="24"/>
                <w:szCs w:val="24"/>
              </w:rPr>
              <w:t>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864DD4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РЕШЕНИЕ                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4B4BA0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17 </w:t>
      </w:r>
      <w:proofErr w:type="gramStart"/>
      <w:r>
        <w:rPr>
          <w:sz w:val="28"/>
          <w:szCs w:val="28"/>
        </w:rPr>
        <w:t>декабря  2018</w:t>
      </w:r>
      <w:proofErr w:type="gramEnd"/>
      <w:r w:rsidR="00352E04">
        <w:rPr>
          <w:sz w:val="28"/>
          <w:szCs w:val="28"/>
        </w:rPr>
        <w:t xml:space="preserve"> года                                             </w:t>
      </w:r>
      <w:r>
        <w:rPr>
          <w:sz w:val="28"/>
          <w:szCs w:val="28"/>
        </w:rPr>
        <w:t xml:space="preserve">                               № 63/3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4B4BA0">
        <w:rPr>
          <w:sz w:val="28"/>
          <w:szCs w:val="28"/>
        </w:rPr>
        <w:t>она Республики Татарстан на 2019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436328">
        <w:rPr>
          <w:rFonts w:ascii="Times New Roman" w:hAnsi="Times New Roman" w:cs="Times New Roman"/>
          <w:sz w:val="28"/>
          <w:szCs w:val="28"/>
        </w:rPr>
        <w:t>019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Постоянным комиссиям, Совету и Исполнительному комитету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lastRenderedPageBreak/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</w:t>
      </w:r>
      <w:proofErr w:type="spellStart"/>
      <w:r w:rsidR="00352E04">
        <w:rPr>
          <w:sz w:val="24"/>
          <w:szCs w:val="24"/>
        </w:rPr>
        <w:t>Большеаксинского</w:t>
      </w:r>
      <w:proofErr w:type="spellEnd"/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436328">
        <w:rPr>
          <w:sz w:val="24"/>
          <w:szCs w:val="24"/>
        </w:rPr>
        <w:t>7</w:t>
      </w:r>
      <w:r w:rsidRPr="00AF2EA3">
        <w:rPr>
          <w:sz w:val="24"/>
          <w:szCs w:val="24"/>
        </w:rPr>
        <w:t>.12.201</w:t>
      </w:r>
      <w:r w:rsidR="00436328">
        <w:rPr>
          <w:sz w:val="24"/>
          <w:szCs w:val="24"/>
        </w:rPr>
        <w:t>8</w:t>
      </w:r>
      <w:r w:rsidRPr="00AF2EA3">
        <w:rPr>
          <w:sz w:val="24"/>
          <w:szCs w:val="24"/>
        </w:rPr>
        <w:t xml:space="preserve">г. № </w:t>
      </w:r>
      <w:r w:rsidR="00436328">
        <w:rPr>
          <w:sz w:val="24"/>
          <w:szCs w:val="24"/>
        </w:rPr>
        <w:t>63/3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proofErr w:type="spellStart"/>
      <w:r w:rsidR="005060AC">
        <w:rPr>
          <w:sz w:val="28"/>
          <w:szCs w:val="28"/>
        </w:rPr>
        <w:t>Большеаксинского</w:t>
      </w:r>
      <w:proofErr w:type="spellEnd"/>
      <w:r w:rsidR="005060AC">
        <w:rPr>
          <w:sz w:val="28"/>
          <w:szCs w:val="28"/>
        </w:rPr>
        <w:t xml:space="preserve">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Республики Татарстан на 201</w:t>
      </w:r>
      <w:r w:rsidR="00436328">
        <w:rPr>
          <w:sz w:val="28"/>
          <w:szCs w:val="28"/>
        </w:rPr>
        <w:t>9</w:t>
      </w:r>
      <w:r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Pr="00AF2EA3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района Республики Татарстан за 201</w:t>
            </w:r>
            <w:r>
              <w:rPr>
                <w:sz w:val="28"/>
                <w:szCs w:val="28"/>
              </w:rPr>
              <w:t>8</w:t>
            </w:r>
            <w:r w:rsidRPr="00AF2EA3">
              <w:rPr>
                <w:sz w:val="28"/>
                <w:szCs w:val="28"/>
              </w:rPr>
              <w:t xml:space="preserve"> год и задачи на 201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proofErr w:type="spellStart"/>
            <w:r>
              <w:rPr>
                <w:sz w:val="28"/>
                <w:szCs w:val="28"/>
              </w:rPr>
              <w:t>Большеаксинском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Pr="00AF2EA3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района Республики Татарстан за 201</w:t>
            </w:r>
            <w:r w:rsidR="00436328">
              <w:rPr>
                <w:sz w:val="28"/>
                <w:szCs w:val="28"/>
              </w:rPr>
              <w:t>8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</w:tc>
      </w:tr>
      <w:tr w:rsidR="00723E6C" w:rsidRPr="00AF2EA3" w:rsidTr="00481246">
        <w:trPr>
          <w:trHeight w:val="3194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5060AC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723E6C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</w:t>
            </w:r>
            <w:proofErr w:type="spellStart"/>
            <w:r w:rsidR="00352E04">
              <w:rPr>
                <w:sz w:val="28"/>
                <w:szCs w:val="28"/>
              </w:rPr>
              <w:t>Большеаксинского</w:t>
            </w:r>
            <w:proofErr w:type="spellEnd"/>
            <w:r w:rsidR="00352E04">
              <w:rPr>
                <w:sz w:val="28"/>
                <w:szCs w:val="28"/>
              </w:rPr>
              <w:t xml:space="preserve">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района Республики Татарстан на 201</w:t>
            </w:r>
            <w:r w:rsidR="00436328">
              <w:rPr>
                <w:sz w:val="28"/>
                <w:szCs w:val="28"/>
              </w:rPr>
              <w:t>9 год и на плановый период 2020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436328">
              <w:rPr>
                <w:sz w:val="28"/>
                <w:szCs w:val="28"/>
              </w:rPr>
              <w:t>21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352E04" w:rsidRDefault="00723E6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О ходе реализации Стратегии социально-экономического развития </w:t>
            </w:r>
            <w:proofErr w:type="spellStart"/>
            <w:r w:rsidR="00352E04">
              <w:rPr>
                <w:rFonts w:ascii="Times New Roman" w:hAnsi="Times New Roman"/>
                <w:bCs/>
                <w:sz w:val="28"/>
                <w:szCs w:val="28"/>
              </w:rPr>
              <w:t>Большеаксинского</w:t>
            </w:r>
            <w:proofErr w:type="spellEnd"/>
            <w:r w:rsidR="00352E04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>Дрожжановского муниципального района Республики Татарстан на 2016-2021 годы и плановый период до 2030 года.</w:t>
            </w: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201</w:t>
            </w:r>
            <w:r w:rsidR="00436328">
              <w:rPr>
                <w:rFonts w:ascii="Times New Roman" w:hAnsi="Times New Roman"/>
                <w:sz w:val="28"/>
                <w:szCs w:val="28"/>
              </w:rPr>
              <w:t>9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352E04" w:rsidRDefault="005060A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15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lastRenderedPageBreak/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lastRenderedPageBreak/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Республики Татарстан 201</w:t>
            </w:r>
            <w:r w:rsidR="00436328">
              <w:rPr>
                <w:rFonts w:ascii="Times New Roman" w:hAnsi="Times New Roman"/>
                <w:sz w:val="28"/>
                <w:szCs w:val="28"/>
              </w:rPr>
              <w:t>9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полугодие 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201</w:t>
            </w:r>
            <w:r w:rsidR="00436328">
              <w:rPr>
                <w:rFonts w:ascii="Times New Roman" w:hAnsi="Times New Roman"/>
                <w:sz w:val="28"/>
                <w:szCs w:val="28"/>
              </w:rPr>
              <w:t>9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4.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йона Республики Татарстан на 2020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436328">
              <w:rPr>
                <w:sz w:val="28"/>
                <w:szCs w:val="28"/>
              </w:rPr>
              <w:t xml:space="preserve"> и плановый период 2021 и 2022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Республики Татарстан 201</w:t>
            </w:r>
            <w:r w:rsidR="00436328">
              <w:rPr>
                <w:rFonts w:ascii="Times New Roman" w:hAnsi="Times New Roman"/>
                <w:sz w:val="28"/>
                <w:szCs w:val="28"/>
              </w:rPr>
              <w:t>9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proofErr w:type="spellStart"/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 на 201</w:t>
            </w:r>
            <w:r>
              <w:rPr>
                <w:sz w:val="28"/>
                <w:szCs w:val="28"/>
              </w:rPr>
              <w:t>9</w:t>
            </w:r>
            <w:r w:rsidRPr="00AF2EA3">
              <w:rPr>
                <w:sz w:val="28"/>
                <w:szCs w:val="28"/>
              </w:rPr>
              <w:t xml:space="preserve"> год.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352E04"/>
    <w:rsid w:val="00436328"/>
    <w:rsid w:val="004B4BA0"/>
    <w:rsid w:val="005060AC"/>
    <w:rsid w:val="00723E6C"/>
    <w:rsid w:val="00864DD4"/>
    <w:rsid w:val="008F1347"/>
    <w:rsid w:val="00BA4F8B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2018-12-18T08:13:00Z</cp:lastPrinted>
  <dcterms:created xsi:type="dcterms:W3CDTF">2017-12-28T08:31:00Z</dcterms:created>
  <dcterms:modified xsi:type="dcterms:W3CDTF">2018-12-18T08:27:00Z</dcterms:modified>
</cp:coreProperties>
</file>