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F9" w:rsidRDefault="005A766C" w:rsidP="005A766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Совет </w:t>
      </w:r>
    </w:p>
    <w:p w:rsidR="005A766C" w:rsidRDefault="007513F9" w:rsidP="005A766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Большеаксинского</w:t>
      </w:r>
      <w:r w:rsidR="005A766C">
        <w:rPr>
          <w:noProof/>
          <w:color w:val="FFFFFF"/>
          <w:sz w:val="28"/>
          <w:szCs w:val="28"/>
          <w:u w:val="single"/>
        </w:rPr>
        <w:t>.</w:t>
      </w:r>
      <w:r w:rsidR="005A766C">
        <w:rPr>
          <w:noProof/>
          <w:sz w:val="28"/>
          <w:szCs w:val="28"/>
        </w:rPr>
        <w:t>сельского поселения</w:t>
      </w:r>
    </w:p>
    <w:p w:rsidR="005A766C" w:rsidRDefault="005A766C" w:rsidP="005A766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Дрожжановского муниципального района Республики Татарстан</w:t>
      </w:r>
    </w:p>
    <w:p w:rsidR="005A766C" w:rsidRDefault="005A766C" w:rsidP="005A766C">
      <w:pPr>
        <w:jc w:val="center"/>
        <w:rPr>
          <w:b/>
          <w:noProof/>
          <w:sz w:val="32"/>
          <w:szCs w:val="32"/>
        </w:rPr>
      </w:pPr>
    </w:p>
    <w:p w:rsidR="005A766C" w:rsidRDefault="005A766C" w:rsidP="005A766C">
      <w:pPr>
        <w:jc w:val="center"/>
        <w:rPr>
          <w:b/>
          <w:noProof/>
          <w:sz w:val="32"/>
          <w:szCs w:val="32"/>
        </w:rPr>
      </w:pPr>
    </w:p>
    <w:p w:rsidR="005A766C" w:rsidRDefault="005A766C" w:rsidP="005A766C">
      <w:pPr>
        <w:jc w:val="center"/>
        <w:rPr>
          <w:b/>
          <w:noProof/>
          <w:sz w:val="32"/>
          <w:szCs w:val="32"/>
        </w:rPr>
      </w:pPr>
    </w:p>
    <w:p w:rsidR="005A766C" w:rsidRDefault="005A766C" w:rsidP="005A766C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Е Ш Е Н И Е</w:t>
      </w:r>
    </w:p>
    <w:p w:rsidR="005A766C" w:rsidRDefault="005A766C" w:rsidP="005A766C">
      <w:pPr>
        <w:jc w:val="center"/>
        <w:rPr>
          <w:b/>
          <w:noProof/>
          <w:sz w:val="32"/>
          <w:szCs w:val="32"/>
        </w:rPr>
      </w:pPr>
    </w:p>
    <w:p w:rsidR="005A766C" w:rsidRDefault="005A766C" w:rsidP="005A766C">
      <w:pPr>
        <w:jc w:val="center"/>
        <w:rPr>
          <w:b/>
          <w:noProof/>
          <w:sz w:val="32"/>
          <w:szCs w:val="32"/>
        </w:rPr>
      </w:pPr>
    </w:p>
    <w:p w:rsidR="005A766C" w:rsidRDefault="005A766C" w:rsidP="005A766C">
      <w:pPr>
        <w:jc w:val="center"/>
        <w:rPr>
          <w:b/>
          <w:noProof/>
          <w:sz w:val="32"/>
          <w:szCs w:val="32"/>
        </w:rPr>
      </w:pPr>
    </w:p>
    <w:p w:rsidR="005A766C" w:rsidRDefault="005A766C" w:rsidP="005A766C">
      <w:pPr>
        <w:jc w:val="center"/>
        <w:rPr>
          <w:b/>
          <w:noProof/>
          <w:sz w:val="32"/>
          <w:szCs w:val="32"/>
        </w:rPr>
      </w:pPr>
    </w:p>
    <w:p w:rsidR="005A766C" w:rsidRDefault="005A766C" w:rsidP="005A766C">
      <w:pPr>
        <w:jc w:val="center"/>
        <w:rPr>
          <w:b/>
          <w:noProof/>
          <w:sz w:val="32"/>
          <w:szCs w:val="32"/>
        </w:rPr>
      </w:pPr>
    </w:p>
    <w:p w:rsidR="005A766C" w:rsidRPr="00C23891" w:rsidRDefault="005A766C" w:rsidP="005A766C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29 декабря 2012 года                                          </w:t>
      </w:r>
      <w:r w:rsidR="00C23891">
        <w:rPr>
          <w:noProof/>
          <w:sz w:val="28"/>
          <w:szCs w:val="28"/>
        </w:rPr>
        <w:t xml:space="preserve">               </w:t>
      </w:r>
      <w:r>
        <w:rPr>
          <w:noProof/>
          <w:sz w:val="28"/>
          <w:szCs w:val="28"/>
        </w:rPr>
        <w:t xml:space="preserve">      № </w:t>
      </w:r>
      <w:r w:rsidR="00951C2B">
        <w:rPr>
          <w:noProof/>
          <w:sz w:val="28"/>
          <w:szCs w:val="28"/>
        </w:rPr>
        <w:t>26/1</w:t>
      </w:r>
      <w:bookmarkStart w:id="0" w:name="_GoBack"/>
      <w:bookmarkEnd w:id="0"/>
    </w:p>
    <w:p w:rsidR="005A766C" w:rsidRDefault="005A766C" w:rsidP="005A766C">
      <w:pPr>
        <w:jc w:val="both"/>
        <w:rPr>
          <w:noProof/>
          <w:sz w:val="28"/>
          <w:szCs w:val="28"/>
        </w:rPr>
      </w:pPr>
    </w:p>
    <w:p w:rsidR="005A766C" w:rsidRDefault="005A766C" w:rsidP="005A766C">
      <w:pPr>
        <w:jc w:val="both"/>
        <w:rPr>
          <w:noProof/>
          <w:sz w:val="28"/>
          <w:szCs w:val="28"/>
        </w:rPr>
      </w:pPr>
    </w:p>
    <w:p w:rsidR="005A766C" w:rsidRDefault="005A766C" w:rsidP="005A766C">
      <w:pPr>
        <w:jc w:val="both"/>
        <w:rPr>
          <w:noProof/>
          <w:sz w:val="28"/>
          <w:szCs w:val="28"/>
        </w:rPr>
      </w:pPr>
    </w:p>
    <w:p w:rsidR="005A766C" w:rsidRDefault="005A766C" w:rsidP="005A766C">
      <w:pPr>
        <w:ind w:left="39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 утверждении генерального плана </w:t>
      </w:r>
    </w:p>
    <w:p w:rsidR="005A766C" w:rsidRPr="007513F9" w:rsidRDefault="007513F9" w:rsidP="005A766C">
      <w:pPr>
        <w:ind w:left="399"/>
        <w:jc w:val="both"/>
        <w:rPr>
          <w:noProof/>
          <w:sz w:val="28"/>
          <w:szCs w:val="28"/>
        </w:rPr>
      </w:pPr>
      <w:r w:rsidRPr="007513F9">
        <w:rPr>
          <w:noProof/>
          <w:sz w:val="28"/>
          <w:szCs w:val="28"/>
        </w:rPr>
        <w:t>Большеаксинского</w:t>
      </w:r>
      <w:r w:rsidR="005A766C" w:rsidRPr="007513F9">
        <w:rPr>
          <w:noProof/>
          <w:sz w:val="28"/>
          <w:szCs w:val="28"/>
        </w:rPr>
        <w:t xml:space="preserve"> сельского поселения</w:t>
      </w:r>
    </w:p>
    <w:p w:rsidR="005A766C" w:rsidRDefault="005A766C" w:rsidP="005A766C">
      <w:pPr>
        <w:ind w:left="399"/>
        <w:jc w:val="both"/>
        <w:rPr>
          <w:noProof/>
          <w:sz w:val="28"/>
          <w:szCs w:val="28"/>
        </w:rPr>
      </w:pPr>
      <w:r w:rsidRPr="007513F9">
        <w:rPr>
          <w:noProof/>
          <w:sz w:val="28"/>
          <w:szCs w:val="28"/>
        </w:rPr>
        <w:t>Дрожжановского м</w:t>
      </w:r>
      <w:r>
        <w:rPr>
          <w:noProof/>
          <w:sz w:val="28"/>
          <w:szCs w:val="28"/>
        </w:rPr>
        <w:t>униципального района</w:t>
      </w:r>
    </w:p>
    <w:p w:rsidR="005A766C" w:rsidRDefault="005A766C" w:rsidP="005A766C">
      <w:pPr>
        <w:ind w:left="39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Республики Татарстан</w:t>
      </w:r>
    </w:p>
    <w:p w:rsidR="005A766C" w:rsidRDefault="005A766C" w:rsidP="005A766C">
      <w:pPr>
        <w:ind w:left="399"/>
        <w:jc w:val="both"/>
        <w:rPr>
          <w:noProof/>
          <w:sz w:val="28"/>
          <w:szCs w:val="28"/>
        </w:rPr>
      </w:pPr>
    </w:p>
    <w:p w:rsidR="005A766C" w:rsidRDefault="005A766C" w:rsidP="005A766C">
      <w:pPr>
        <w:ind w:left="399"/>
        <w:jc w:val="both"/>
        <w:rPr>
          <w:noProof/>
          <w:sz w:val="28"/>
          <w:szCs w:val="28"/>
        </w:rPr>
      </w:pPr>
    </w:p>
    <w:p w:rsidR="005A766C" w:rsidRDefault="005A766C" w:rsidP="005A766C">
      <w:pPr>
        <w:ind w:left="399"/>
        <w:jc w:val="both"/>
        <w:rPr>
          <w:noProof/>
          <w:sz w:val="28"/>
          <w:szCs w:val="28"/>
        </w:rPr>
      </w:pPr>
    </w:p>
    <w:p w:rsidR="005A766C" w:rsidRDefault="005A766C" w:rsidP="005A766C">
      <w:pPr>
        <w:ind w:left="39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 соответствии со статьей 24 Градостроительного кодекса Российской Федерации и со статьей 32 </w:t>
      </w:r>
      <w:r w:rsidRPr="00C23891">
        <w:rPr>
          <w:noProof/>
          <w:sz w:val="28"/>
          <w:szCs w:val="28"/>
        </w:rPr>
        <w:t xml:space="preserve">Устава </w:t>
      </w:r>
      <w:r w:rsidR="00C23891" w:rsidRPr="00C23891">
        <w:rPr>
          <w:noProof/>
          <w:sz w:val="28"/>
          <w:szCs w:val="28"/>
        </w:rPr>
        <w:t>Большеаксинского</w:t>
      </w:r>
      <w:r w:rsidRPr="00C23891">
        <w:rPr>
          <w:noProof/>
          <w:sz w:val="28"/>
          <w:szCs w:val="28"/>
        </w:rPr>
        <w:t xml:space="preserve"> сельского</w:t>
      </w:r>
      <w:r>
        <w:rPr>
          <w:noProof/>
          <w:sz w:val="28"/>
          <w:szCs w:val="28"/>
        </w:rPr>
        <w:t xml:space="preserve"> поселения Дрожжановского муниципального района Совет </w:t>
      </w:r>
      <w:r w:rsidR="00C23891" w:rsidRPr="00C23891">
        <w:rPr>
          <w:noProof/>
          <w:sz w:val="28"/>
          <w:szCs w:val="28"/>
        </w:rPr>
        <w:t>Большеаксинского</w:t>
      </w:r>
      <w:r w:rsidRPr="00C2389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сельского поселения Дрожжановского муниципального района Республики Татарстан РЕШИЛ:</w:t>
      </w:r>
    </w:p>
    <w:p w:rsidR="005A766C" w:rsidRDefault="005A766C" w:rsidP="005A766C">
      <w:pPr>
        <w:ind w:left="399"/>
        <w:jc w:val="both"/>
        <w:rPr>
          <w:noProof/>
          <w:sz w:val="28"/>
          <w:szCs w:val="28"/>
        </w:rPr>
      </w:pPr>
    </w:p>
    <w:p w:rsidR="005A766C" w:rsidRDefault="005A766C" w:rsidP="005A766C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Утверди</w:t>
      </w:r>
      <w:r w:rsidR="00C23891">
        <w:rPr>
          <w:noProof/>
          <w:sz w:val="28"/>
          <w:szCs w:val="28"/>
        </w:rPr>
        <w:t>ть прилагаемый генеральный план Большеаксинского</w:t>
      </w:r>
      <w:r>
        <w:rPr>
          <w:noProof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5A766C" w:rsidRDefault="005A766C" w:rsidP="005A766C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Обнародовать настоящее решение на информационных стендах, расположенных на территории населенных пунктов и разместить на официальном сайте </w:t>
      </w:r>
      <w:r w:rsidR="00C23891">
        <w:rPr>
          <w:noProof/>
          <w:sz w:val="28"/>
          <w:szCs w:val="28"/>
        </w:rPr>
        <w:t>Большеаксинского</w:t>
      </w:r>
      <w:r>
        <w:rPr>
          <w:noProof/>
          <w:color w:val="FFFFFF"/>
          <w:sz w:val="28"/>
          <w:szCs w:val="28"/>
          <w:u w:val="single"/>
        </w:rPr>
        <w:t>.</w:t>
      </w:r>
      <w:r>
        <w:rPr>
          <w:noProof/>
          <w:sz w:val="28"/>
          <w:szCs w:val="28"/>
        </w:rPr>
        <w:t>сельского поселения.</w:t>
      </w:r>
    </w:p>
    <w:p w:rsidR="005A766C" w:rsidRDefault="005A766C" w:rsidP="005A766C">
      <w:pPr>
        <w:jc w:val="both"/>
        <w:rPr>
          <w:noProof/>
          <w:sz w:val="28"/>
          <w:szCs w:val="28"/>
        </w:rPr>
      </w:pPr>
    </w:p>
    <w:p w:rsidR="005A766C" w:rsidRDefault="005A766C" w:rsidP="005A766C">
      <w:pPr>
        <w:jc w:val="both"/>
        <w:rPr>
          <w:noProof/>
          <w:sz w:val="28"/>
          <w:szCs w:val="28"/>
        </w:rPr>
      </w:pPr>
    </w:p>
    <w:p w:rsidR="00834033" w:rsidRDefault="00834033" w:rsidP="005A766C">
      <w:pPr>
        <w:jc w:val="both"/>
        <w:rPr>
          <w:noProof/>
          <w:sz w:val="28"/>
          <w:szCs w:val="28"/>
        </w:rPr>
      </w:pPr>
    </w:p>
    <w:p w:rsidR="005A766C" w:rsidRDefault="00834033" w:rsidP="005A766C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</w:p>
    <w:p w:rsidR="00834033" w:rsidRDefault="00834033" w:rsidP="0083403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</w:t>
      </w:r>
      <w:r w:rsidR="005A766C">
        <w:rPr>
          <w:noProof/>
          <w:sz w:val="28"/>
          <w:szCs w:val="28"/>
        </w:rPr>
        <w:t>Глава</w:t>
      </w:r>
      <w:r>
        <w:rPr>
          <w:noProof/>
          <w:sz w:val="28"/>
          <w:szCs w:val="28"/>
        </w:rPr>
        <w:t xml:space="preserve"> </w:t>
      </w:r>
      <w:r w:rsidR="00C23891">
        <w:rPr>
          <w:noProof/>
          <w:sz w:val="28"/>
          <w:szCs w:val="28"/>
        </w:rPr>
        <w:t>Большеаксинского</w:t>
      </w:r>
    </w:p>
    <w:p w:rsidR="005A766C" w:rsidRDefault="00834033" w:rsidP="0083403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</w:t>
      </w:r>
      <w:r w:rsidR="005A766C">
        <w:rPr>
          <w:noProof/>
          <w:sz w:val="28"/>
          <w:szCs w:val="28"/>
        </w:rPr>
        <w:t>сельского поселения</w:t>
      </w:r>
      <w:r w:rsidR="00C23891">
        <w:rPr>
          <w:noProof/>
          <w:sz w:val="28"/>
          <w:szCs w:val="28"/>
        </w:rPr>
        <w:t>:</w:t>
      </w:r>
      <w:r w:rsidR="005A766C">
        <w:rPr>
          <w:noProof/>
          <w:sz w:val="28"/>
          <w:szCs w:val="28"/>
        </w:rPr>
        <w:t xml:space="preserve">         </w:t>
      </w:r>
      <w:r w:rsidR="00C23891">
        <w:rPr>
          <w:noProof/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t xml:space="preserve">             </w:t>
      </w:r>
      <w:r w:rsidR="00C23891">
        <w:rPr>
          <w:noProof/>
          <w:sz w:val="28"/>
          <w:szCs w:val="28"/>
        </w:rPr>
        <w:t xml:space="preserve">         Храмов А.В.</w:t>
      </w:r>
    </w:p>
    <w:p w:rsidR="005A766C" w:rsidRDefault="00834033" w:rsidP="0083403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</w:p>
    <w:p w:rsidR="005A766C" w:rsidRDefault="005A766C" w:rsidP="005A766C">
      <w:pPr>
        <w:jc w:val="both"/>
        <w:rPr>
          <w:noProof/>
          <w:sz w:val="28"/>
          <w:szCs w:val="28"/>
        </w:rPr>
      </w:pPr>
    </w:p>
    <w:p w:rsidR="005A766C" w:rsidRDefault="005A766C" w:rsidP="005A766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</w:t>
      </w:r>
    </w:p>
    <w:p w:rsidR="00AA56C7" w:rsidRDefault="00AA56C7"/>
    <w:sectPr w:rsidR="00AA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6EA0"/>
    <w:multiLevelType w:val="hybridMultilevel"/>
    <w:tmpl w:val="C8C4A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CF"/>
    <w:rsid w:val="003C6526"/>
    <w:rsid w:val="005A766C"/>
    <w:rsid w:val="007513F9"/>
    <w:rsid w:val="00834033"/>
    <w:rsid w:val="00951C2B"/>
    <w:rsid w:val="00AA56C7"/>
    <w:rsid w:val="00C23891"/>
    <w:rsid w:val="00D6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cp:lastPrinted>2012-12-27T04:35:00Z</cp:lastPrinted>
  <dcterms:created xsi:type="dcterms:W3CDTF">2012-12-25T11:18:00Z</dcterms:created>
  <dcterms:modified xsi:type="dcterms:W3CDTF">2012-12-27T04:35:00Z</dcterms:modified>
</cp:coreProperties>
</file>