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25" w:rsidRPr="00D83454" w:rsidRDefault="001C1425" w:rsidP="001C1425">
      <w:pPr>
        <w:pStyle w:val="a3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Совет</w:t>
      </w:r>
    </w:p>
    <w:p w:rsidR="001C1425" w:rsidRDefault="001C1425" w:rsidP="001C1425">
      <w:pPr>
        <w:jc w:val="center"/>
        <w:rPr>
          <w:sz w:val="28"/>
        </w:rPr>
      </w:pP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1C1425" w:rsidRDefault="001C1425" w:rsidP="001C1425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1C1425" w:rsidRDefault="001C1425" w:rsidP="001C1425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1C1425" w:rsidRDefault="001C1425" w:rsidP="001C1425">
      <w:pPr>
        <w:jc w:val="center"/>
        <w:rPr>
          <w:sz w:val="28"/>
        </w:rPr>
      </w:pPr>
    </w:p>
    <w:p w:rsidR="001C1425" w:rsidRDefault="001C1425" w:rsidP="001C1425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1C1425" w:rsidRDefault="001C1425" w:rsidP="001C1425">
      <w:pPr>
        <w:rPr>
          <w:sz w:val="28"/>
        </w:rPr>
      </w:pPr>
    </w:p>
    <w:p w:rsidR="001C1425" w:rsidRDefault="001C1425" w:rsidP="001C1425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16  февраля  2012 года                                                                    № 15/1</w:t>
      </w:r>
    </w:p>
    <w:p w:rsidR="001C1425" w:rsidRDefault="001C1425" w:rsidP="001C1425"/>
    <w:p w:rsidR="001C1425" w:rsidRDefault="001C1425" w:rsidP="001C1425">
      <w:pPr>
        <w:pStyle w:val="a3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О принятии транспорта в собственность</w:t>
      </w:r>
    </w:p>
    <w:p w:rsidR="001C1425" w:rsidRDefault="001C1425" w:rsidP="001C1425">
      <w:pPr>
        <w:pStyle w:val="a3"/>
        <w:jc w:val="both"/>
        <w:rPr>
          <w:rFonts w:ascii="Times New Roman" w:hAnsi="Times New Roman"/>
          <w:i w:val="0"/>
          <w:sz w:val="28"/>
        </w:rPr>
      </w:pPr>
    </w:p>
    <w:p w:rsidR="001C1425" w:rsidRDefault="001C1425" w:rsidP="001C1425">
      <w:pPr>
        <w:pStyle w:val="a3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В соответствии с Постановлением Исполнительного комитета Дрожжановского муниципального района Республики Татарстан от 15.02.2012 № 112, Гражданским кодексом Российской Федерации, Уставом </w:t>
      </w:r>
      <w:proofErr w:type="spellStart"/>
      <w:r>
        <w:rPr>
          <w:rFonts w:ascii="Times New Roman" w:hAnsi="Times New Roman"/>
          <w:i w:val="0"/>
          <w:sz w:val="28"/>
        </w:rPr>
        <w:t>Большеаксинского</w:t>
      </w:r>
      <w:proofErr w:type="spellEnd"/>
      <w:r>
        <w:rPr>
          <w:rFonts w:ascii="Times New Roman" w:hAnsi="Times New Roman"/>
          <w:i w:val="0"/>
          <w:sz w:val="28"/>
        </w:rPr>
        <w:t xml:space="preserve"> сельского поселения Совет </w:t>
      </w:r>
      <w:proofErr w:type="spellStart"/>
      <w:r>
        <w:rPr>
          <w:rFonts w:ascii="Times New Roman" w:hAnsi="Times New Roman"/>
          <w:i w:val="0"/>
          <w:sz w:val="28"/>
        </w:rPr>
        <w:t>Большеаксинского</w:t>
      </w:r>
      <w:proofErr w:type="spellEnd"/>
      <w:r>
        <w:rPr>
          <w:rFonts w:ascii="Times New Roman" w:hAnsi="Times New Roman"/>
          <w:i w:val="0"/>
          <w:sz w:val="28"/>
        </w:rPr>
        <w:t xml:space="preserve"> сельского поселения Дрожжановского муниципального района Республики Татарстан</w:t>
      </w:r>
    </w:p>
    <w:p w:rsidR="001C1425" w:rsidRDefault="001C1425" w:rsidP="001C1425">
      <w:pPr>
        <w:pStyle w:val="a3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РЕШИЛ:  </w:t>
      </w:r>
    </w:p>
    <w:p w:rsidR="001C1425" w:rsidRDefault="001C1425" w:rsidP="001C1425">
      <w:pPr>
        <w:pStyle w:val="a3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1.Принять безвозмездное пользование в муниципальную собственность </w:t>
      </w:r>
      <w:proofErr w:type="spellStart"/>
      <w:r>
        <w:rPr>
          <w:rFonts w:ascii="Times New Roman" w:hAnsi="Times New Roman"/>
          <w:i w:val="0"/>
          <w:sz w:val="28"/>
        </w:rPr>
        <w:t>Большеаксинского</w:t>
      </w:r>
      <w:proofErr w:type="spellEnd"/>
      <w:r>
        <w:rPr>
          <w:rFonts w:ascii="Times New Roman" w:hAnsi="Times New Roman"/>
          <w:i w:val="0"/>
          <w:sz w:val="28"/>
        </w:rPr>
        <w:t xml:space="preserve"> сельского поселения  Дрожжановского муниципального района Республики Татарстан транспорт, </w:t>
      </w:r>
      <w:proofErr w:type="gramStart"/>
      <w:r>
        <w:rPr>
          <w:rFonts w:ascii="Times New Roman" w:hAnsi="Times New Roman"/>
          <w:i w:val="0"/>
          <w:sz w:val="28"/>
        </w:rPr>
        <w:t>согласно</w:t>
      </w:r>
      <w:proofErr w:type="gramEnd"/>
      <w:r>
        <w:rPr>
          <w:rFonts w:ascii="Times New Roman" w:hAnsi="Times New Roman"/>
          <w:i w:val="0"/>
          <w:sz w:val="28"/>
        </w:rPr>
        <w:t xml:space="preserve"> прилагаемого перечня (Приложению 1).</w:t>
      </w:r>
    </w:p>
    <w:p w:rsidR="001C1425" w:rsidRDefault="001C1425" w:rsidP="001C1425">
      <w:pPr>
        <w:pStyle w:val="a3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2.Исполнительному комитету </w:t>
      </w:r>
      <w:proofErr w:type="spellStart"/>
      <w:r>
        <w:rPr>
          <w:rFonts w:ascii="Times New Roman" w:hAnsi="Times New Roman"/>
          <w:i w:val="0"/>
          <w:sz w:val="28"/>
        </w:rPr>
        <w:t>Большеаксинского</w:t>
      </w:r>
      <w:proofErr w:type="spellEnd"/>
      <w:r>
        <w:rPr>
          <w:rFonts w:ascii="Times New Roman" w:hAnsi="Times New Roman"/>
          <w:i w:val="0"/>
          <w:sz w:val="28"/>
        </w:rPr>
        <w:t xml:space="preserve"> сельского поселения Дрожжановского муниципального района внести соответствующие изменения в Реестр муниципальной собственности </w:t>
      </w:r>
      <w:proofErr w:type="spellStart"/>
      <w:r>
        <w:rPr>
          <w:rFonts w:ascii="Times New Roman" w:hAnsi="Times New Roman"/>
          <w:i w:val="0"/>
          <w:sz w:val="28"/>
        </w:rPr>
        <w:t>Большеаксинского</w:t>
      </w:r>
      <w:proofErr w:type="spellEnd"/>
      <w:r>
        <w:rPr>
          <w:rFonts w:ascii="Times New Roman" w:hAnsi="Times New Roman"/>
          <w:i w:val="0"/>
          <w:sz w:val="28"/>
        </w:rPr>
        <w:t xml:space="preserve"> сельского поселения Дрожжановского муниципального района Республики Татарстан.</w:t>
      </w:r>
    </w:p>
    <w:p w:rsidR="001C1425" w:rsidRDefault="001C1425" w:rsidP="001C1425">
      <w:pPr>
        <w:pStyle w:val="a3"/>
        <w:jc w:val="both"/>
        <w:rPr>
          <w:rFonts w:ascii="Times New Roman" w:hAnsi="Times New Roman"/>
          <w:i w:val="0"/>
          <w:sz w:val="28"/>
        </w:rPr>
      </w:pPr>
    </w:p>
    <w:p w:rsidR="001C1425" w:rsidRDefault="001C1425" w:rsidP="001C1425">
      <w:pPr>
        <w:pStyle w:val="a3"/>
        <w:jc w:val="both"/>
        <w:rPr>
          <w:rFonts w:ascii="Times New Roman" w:hAnsi="Times New Roman"/>
          <w:i w:val="0"/>
          <w:sz w:val="28"/>
        </w:rPr>
      </w:pPr>
    </w:p>
    <w:p w:rsidR="001C1425" w:rsidRDefault="001C1425" w:rsidP="001C1425">
      <w:pPr>
        <w:pStyle w:val="a3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Глава </w:t>
      </w:r>
      <w:proofErr w:type="spellStart"/>
      <w:r>
        <w:rPr>
          <w:rFonts w:ascii="Times New Roman" w:hAnsi="Times New Roman"/>
          <w:i w:val="0"/>
          <w:sz w:val="28"/>
        </w:rPr>
        <w:t>Большеаксинского</w:t>
      </w:r>
      <w:proofErr w:type="spellEnd"/>
    </w:p>
    <w:p w:rsidR="001C1425" w:rsidRDefault="001C1425" w:rsidP="001C1425">
      <w:pPr>
        <w:pStyle w:val="a3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сельского поселения:                                           </w:t>
      </w:r>
      <w:proofErr w:type="spellStart"/>
      <w:r>
        <w:rPr>
          <w:rFonts w:ascii="Times New Roman" w:hAnsi="Times New Roman"/>
          <w:i w:val="0"/>
          <w:sz w:val="28"/>
        </w:rPr>
        <w:t>А.В.Храмов</w:t>
      </w:r>
      <w:proofErr w:type="spellEnd"/>
    </w:p>
    <w:p w:rsidR="001C1425" w:rsidRDefault="001C1425" w:rsidP="001C1425">
      <w:pPr>
        <w:pStyle w:val="a3"/>
        <w:jc w:val="both"/>
        <w:rPr>
          <w:rFonts w:ascii="Times New Roman" w:hAnsi="Times New Roman"/>
          <w:i w:val="0"/>
          <w:sz w:val="28"/>
        </w:rPr>
      </w:pPr>
    </w:p>
    <w:p w:rsidR="001C1425" w:rsidRDefault="001C1425" w:rsidP="001C1425">
      <w:pPr>
        <w:pStyle w:val="a3"/>
        <w:jc w:val="center"/>
        <w:rPr>
          <w:rFonts w:ascii="Times New Roman" w:hAnsi="Times New Roman"/>
          <w:i w:val="0"/>
          <w:sz w:val="28"/>
        </w:rPr>
      </w:pPr>
    </w:p>
    <w:p w:rsidR="001C1425" w:rsidRDefault="001C1425" w:rsidP="001C1425">
      <w:pPr>
        <w:pStyle w:val="a3"/>
        <w:jc w:val="center"/>
        <w:rPr>
          <w:rFonts w:ascii="Times New Roman" w:hAnsi="Times New Roman"/>
          <w:i w:val="0"/>
          <w:sz w:val="28"/>
        </w:rPr>
      </w:pPr>
    </w:p>
    <w:p w:rsidR="001C1425" w:rsidRDefault="001C1425" w:rsidP="001C1425">
      <w:pPr>
        <w:pStyle w:val="a3"/>
        <w:jc w:val="center"/>
        <w:rPr>
          <w:rFonts w:ascii="Times New Roman" w:hAnsi="Times New Roman"/>
          <w:i w:val="0"/>
          <w:sz w:val="28"/>
        </w:rPr>
      </w:pPr>
    </w:p>
    <w:p w:rsidR="008A1113" w:rsidRDefault="008A1113">
      <w:bookmarkStart w:id="0" w:name="_GoBack"/>
      <w:bookmarkEnd w:id="0"/>
    </w:p>
    <w:sectPr w:rsidR="008A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9D"/>
    <w:rsid w:val="001C1425"/>
    <w:rsid w:val="008A1113"/>
    <w:rsid w:val="00B0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425"/>
    <w:pPr>
      <w:keepNext/>
      <w:suppressAutoHyphens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4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C1425"/>
    <w:pPr>
      <w:suppressLineNumbers/>
      <w:suppressAutoHyphen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1C1425"/>
    <w:rPr>
      <w:rFonts w:ascii="Arial" w:eastAsia="Times New Roman" w:hAnsi="Arial" w:cs="Tahoma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425"/>
    <w:pPr>
      <w:keepNext/>
      <w:suppressAutoHyphens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4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C1425"/>
    <w:pPr>
      <w:suppressLineNumbers/>
      <w:suppressAutoHyphen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1C1425"/>
    <w:rPr>
      <w:rFonts w:ascii="Arial" w:eastAsia="Times New Roman" w:hAnsi="Arial" w:cs="Tahoma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EAE7B-D26B-4723-8D91-FE6E8DA5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>Большо Аксинское СП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2012-04-13T04:51:00Z</dcterms:created>
  <dcterms:modified xsi:type="dcterms:W3CDTF">2012-04-13T04:51:00Z</dcterms:modified>
</cp:coreProperties>
</file>