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39E" w:rsidRPr="00D83454" w:rsidRDefault="00BA639E" w:rsidP="00BA639E">
      <w:pPr>
        <w:pStyle w:val="a5"/>
        <w:rPr>
          <w:rFonts w:ascii="Times New Roman" w:hAnsi="Times New Roman"/>
          <w:i w:val="0"/>
          <w:sz w:val="28"/>
        </w:rPr>
      </w:pPr>
      <w:r>
        <w:t xml:space="preserve">                                                               </w:t>
      </w:r>
      <w:r>
        <w:rPr>
          <w:rFonts w:ascii="Times New Roman" w:hAnsi="Times New Roman"/>
          <w:i w:val="0"/>
          <w:sz w:val="28"/>
        </w:rPr>
        <w:t>Совет</w:t>
      </w:r>
    </w:p>
    <w:p w:rsidR="00BA639E" w:rsidRDefault="00BA639E" w:rsidP="00BA639E">
      <w:pPr>
        <w:jc w:val="center"/>
        <w:rPr>
          <w:sz w:val="28"/>
        </w:rPr>
      </w:pPr>
      <w:proofErr w:type="spellStart"/>
      <w:r>
        <w:rPr>
          <w:sz w:val="28"/>
        </w:rPr>
        <w:t>Большеаксинского</w:t>
      </w:r>
      <w:proofErr w:type="spellEnd"/>
      <w:r>
        <w:rPr>
          <w:sz w:val="28"/>
        </w:rPr>
        <w:t xml:space="preserve"> сельского поселения</w:t>
      </w:r>
    </w:p>
    <w:p w:rsidR="00BA639E" w:rsidRDefault="00BA639E" w:rsidP="00BA639E">
      <w:pPr>
        <w:jc w:val="center"/>
        <w:rPr>
          <w:sz w:val="28"/>
        </w:rPr>
      </w:pPr>
      <w:r>
        <w:rPr>
          <w:sz w:val="28"/>
        </w:rPr>
        <w:t>Дрожжановского муниципального района</w:t>
      </w:r>
    </w:p>
    <w:p w:rsidR="00BA639E" w:rsidRDefault="00BA639E" w:rsidP="00BA639E">
      <w:pPr>
        <w:jc w:val="center"/>
        <w:rPr>
          <w:sz w:val="28"/>
        </w:rPr>
      </w:pPr>
      <w:r>
        <w:rPr>
          <w:sz w:val="28"/>
        </w:rPr>
        <w:t xml:space="preserve">Республики Татарстан </w:t>
      </w:r>
    </w:p>
    <w:p w:rsidR="00BA639E" w:rsidRDefault="00BA639E" w:rsidP="00BA639E">
      <w:pPr>
        <w:jc w:val="center"/>
        <w:rPr>
          <w:sz w:val="28"/>
        </w:rPr>
      </w:pPr>
    </w:p>
    <w:p w:rsidR="00BA639E" w:rsidRDefault="00BA639E" w:rsidP="00BA639E">
      <w:pPr>
        <w:pStyle w:val="1"/>
      </w:pPr>
      <w:proofErr w:type="gramStart"/>
      <w:r>
        <w:rPr>
          <w:b w:val="0"/>
        </w:rPr>
        <w:t>Р</w:t>
      </w:r>
      <w:proofErr w:type="gramEnd"/>
      <w:r>
        <w:rPr>
          <w:b w:val="0"/>
        </w:rPr>
        <w:t xml:space="preserve"> Е Ш Е Н И Е</w:t>
      </w:r>
    </w:p>
    <w:p w:rsidR="00BA639E" w:rsidRDefault="00BA639E" w:rsidP="00BA639E">
      <w:pPr>
        <w:rPr>
          <w:sz w:val="28"/>
        </w:rPr>
      </w:pPr>
    </w:p>
    <w:p w:rsidR="00BA639E" w:rsidRDefault="00BA639E" w:rsidP="00BA639E">
      <w:pPr>
        <w:rPr>
          <w:sz w:val="28"/>
        </w:rPr>
      </w:pPr>
    </w:p>
    <w:p w:rsidR="00BA639E" w:rsidRDefault="00BA639E" w:rsidP="00BA639E">
      <w:pPr>
        <w:jc w:val="center"/>
        <w:rPr>
          <w:sz w:val="28"/>
        </w:rPr>
      </w:pPr>
      <w:r>
        <w:rPr>
          <w:sz w:val="28"/>
        </w:rPr>
        <w:t>17 января  2012 года                                                                      № 14/1</w:t>
      </w:r>
    </w:p>
    <w:p w:rsidR="00BA639E" w:rsidRDefault="00BA639E" w:rsidP="00BA639E">
      <w:pPr>
        <w:jc w:val="center"/>
        <w:rPr>
          <w:sz w:val="28"/>
        </w:rPr>
      </w:pPr>
      <w:r>
        <w:rPr>
          <w:sz w:val="28"/>
        </w:rPr>
        <w:t xml:space="preserve"> </w:t>
      </w:r>
    </w:p>
    <w:p w:rsidR="00BA639E" w:rsidRDefault="00BA639E" w:rsidP="00BA639E">
      <w:pPr>
        <w:pStyle w:val="a3"/>
      </w:pPr>
      <w:r>
        <w:t xml:space="preserve">   Об отчете Главы сельского поселения </w:t>
      </w:r>
    </w:p>
    <w:p w:rsidR="00BA639E" w:rsidRDefault="00BA639E" w:rsidP="00BA639E">
      <w:pPr>
        <w:pStyle w:val="a3"/>
      </w:pPr>
      <w:r>
        <w:t xml:space="preserve">за 2011 год и задачи на 2012 год </w:t>
      </w:r>
    </w:p>
    <w:p w:rsidR="00BA639E" w:rsidRDefault="00BA639E" w:rsidP="00BA639E">
      <w:pPr>
        <w:pStyle w:val="a3"/>
      </w:pPr>
    </w:p>
    <w:p w:rsidR="00BA639E" w:rsidRPr="00C0551A" w:rsidRDefault="00BA639E" w:rsidP="00BA639E">
      <w:pPr>
        <w:pStyle w:val="a3"/>
      </w:pPr>
      <w:r>
        <w:t xml:space="preserve">В соответствии с Уставом </w:t>
      </w:r>
      <w:proofErr w:type="spellStart"/>
      <w:r>
        <w:t>Большеаксинского</w:t>
      </w:r>
      <w:proofErr w:type="spellEnd"/>
      <w:r>
        <w:t xml:space="preserve"> сельского поселения Дрожжановского муниципального района Совет </w:t>
      </w:r>
      <w:proofErr w:type="spellStart"/>
      <w:r>
        <w:t>Большеаксинского</w:t>
      </w:r>
      <w:proofErr w:type="spellEnd"/>
      <w:r>
        <w:t xml:space="preserve"> сельского поселения Дрожжановского муниципального района Республики Татарстан </w:t>
      </w:r>
      <w:r>
        <w:rPr>
          <w:b/>
        </w:rPr>
        <w:t>РЕШИЛ:</w:t>
      </w:r>
    </w:p>
    <w:p w:rsidR="00BA639E" w:rsidRDefault="00BA639E" w:rsidP="00BA639E">
      <w:pPr>
        <w:pStyle w:val="a3"/>
        <w:suppressAutoHyphens w:val="0"/>
      </w:pPr>
      <w:r>
        <w:t xml:space="preserve"> 1.Отчет о работе </w:t>
      </w:r>
      <w:proofErr w:type="spellStart"/>
      <w:r>
        <w:t>Большеаксинского</w:t>
      </w:r>
      <w:proofErr w:type="spellEnd"/>
      <w:r>
        <w:t xml:space="preserve"> сельского поселения за 2011 год и задачи на 2012 год принять к сведению</w:t>
      </w:r>
      <w:r w:rsidR="002841BC">
        <w:t xml:space="preserve"> </w:t>
      </w:r>
      <w:r>
        <w:t>(прилагается).</w:t>
      </w:r>
    </w:p>
    <w:p w:rsidR="00BA639E" w:rsidRDefault="00BA639E" w:rsidP="00BA639E">
      <w:pPr>
        <w:ind w:left="-180"/>
        <w:jc w:val="both"/>
        <w:rPr>
          <w:sz w:val="28"/>
        </w:rPr>
      </w:pPr>
      <w:r>
        <w:rPr>
          <w:sz w:val="28"/>
        </w:rPr>
        <w:t xml:space="preserve">   2. Опубликовать настоящее решение на информационных стендах поселения. </w:t>
      </w:r>
    </w:p>
    <w:p w:rsidR="00BA639E" w:rsidRDefault="00BA639E" w:rsidP="00BA639E">
      <w:pPr>
        <w:ind w:left="-180"/>
        <w:jc w:val="both"/>
        <w:rPr>
          <w:sz w:val="28"/>
        </w:rPr>
      </w:pPr>
    </w:p>
    <w:p w:rsidR="00BA639E" w:rsidRDefault="00BA639E" w:rsidP="00BA639E">
      <w:pPr>
        <w:ind w:left="-180"/>
        <w:rPr>
          <w:sz w:val="28"/>
        </w:rPr>
      </w:pPr>
    </w:p>
    <w:p w:rsidR="00BA639E" w:rsidRDefault="00BA639E" w:rsidP="00BA639E">
      <w:pPr>
        <w:ind w:left="-180"/>
        <w:rPr>
          <w:sz w:val="28"/>
        </w:rPr>
      </w:pPr>
    </w:p>
    <w:p w:rsidR="00BA639E" w:rsidRDefault="00BA639E" w:rsidP="00BA639E">
      <w:pPr>
        <w:ind w:left="-180"/>
        <w:rPr>
          <w:sz w:val="28"/>
        </w:rPr>
      </w:pPr>
    </w:p>
    <w:p w:rsidR="00BA639E" w:rsidRDefault="00BA639E" w:rsidP="00BA639E">
      <w:pPr>
        <w:jc w:val="both"/>
        <w:rPr>
          <w:sz w:val="28"/>
        </w:rPr>
      </w:pPr>
      <w:r>
        <w:rPr>
          <w:sz w:val="28"/>
        </w:rPr>
        <w:t xml:space="preserve">Глава </w:t>
      </w:r>
      <w:proofErr w:type="spellStart"/>
      <w:r>
        <w:rPr>
          <w:sz w:val="28"/>
        </w:rPr>
        <w:t>Большеаксинского</w:t>
      </w:r>
      <w:proofErr w:type="spellEnd"/>
      <w:r>
        <w:rPr>
          <w:sz w:val="28"/>
        </w:rPr>
        <w:t xml:space="preserve"> </w:t>
      </w:r>
    </w:p>
    <w:p w:rsidR="00BA639E" w:rsidRDefault="00BA639E" w:rsidP="00BA639E">
      <w:pPr>
        <w:jc w:val="both"/>
        <w:rPr>
          <w:sz w:val="28"/>
        </w:rPr>
      </w:pPr>
      <w:r>
        <w:rPr>
          <w:sz w:val="28"/>
        </w:rPr>
        <w:t>сельского поселения:                                          А.В. Храмов</w:t>
      </w:r>
    </w:p>
    <w:p w:rsidR="00BA639E" w:rsidRDefault="00BA639E" w:rsidP="00BA639E">
      <w:pPr>
        <w:rPr>
          <w:sz w:val="28"/>
        </w:rPr>
      </w:pPr>
    </w:p>
    <w:p w:rsidR="00BA639E" w:rsidRPr="00613809" w:rsidRDefault="00BA639E" w:rsidP="00BA639E">
      <w:pPr>
        <w:jc w:val="center"/>
        <w:rPr>
          <w:sz w:val="28"/>
        </w:rPr>
      </w:pPr>
    </w:p>
    <w:p w:rsidR="00BA639E" w:rsidRDefault="00BA639E" w:rsidP="00BA639E">
      <w:pPr>
        <w:widowControl w:val="0"/>
        <w:jc w:val="center"/>
        <w:rPr>
          <w:sz w:val="28"/>
          <w:szCs w:val="28"/>
        </w:rPr>
      </w:pPr>
    </w:p>
    <w:p w:rsidR="002841BC" w:rsidRDefault="002841BC" w:rsidP="00BA639E">
      <w:pPr>
        <w:widowControl w:val="0"/>
        <w:jc w:val="center"/>
        <w:rPr>
          <w:sz w:val="28"/>
          <w:szCs w:val="28"/>
        </w:rPr>
      </w:pPr>
    </w:p>
    <w:p w:rsidR="002841BC" w:rsidRDefault="002841BC" w:rsidP="00BA639E">
      <w:pPr>
        <w:widowControl w:val="0"/>
        <w:jc w:val="center"/>
        <w:rPr>
          <w:sz w:val="28"/>
          <w:szCs w:val="28"/>
        </w:rPr>
      </w:pPr>
    </w:p>
    <w:p w:rsidR="002841BC" w:rsidRDefault="002841BC" w:rsidP="00BA639E">
      <w:pPr>
        <w:widowControl w:val="0"/>
        <w:jc w:val="center"/>
        <w:rPr>
          <w:sz w:val="28"/>
          <w:szCs w:val="28"/>
        </w:rPr>
      </w:pPr>
    </w:p>
    <w:p w:rsidR="002841BC" w:rsidRDefault="002841BC" w:rsidP="00BA639E">
      <w:pPr>
        <w:widowControl w:val="0"/>
        <w:jc w:val="center"/>
        <w:rPr>
          <w:sz w:val="28"/>
          <w:szCs w:val="28"/>
        </w:rPr>
      </w:pPr>
    </w:p>
    <w:p w:rsidR="002841BC" w:rsidRDefault="002841BC" w:rsidP="00BA639E">
      <w:pPr>
        <w:widowControl w:val="0"/>
        <w:jc w:val="center"/>
        <w:rPr>
          <w:sz w:val="28"/>
          <w:szCs w:val="28"/>
        </w:rPr>
      </w:pPr>
    </w:p>
    <w:p w:rsidR="002841BC" w:rsidRDefault="002841BC" w:rsidP="00BA639E">
      <w:pPr>
        <w:widowControl w:val="0"/>
        <w:jc w:val="center"/>
        <w:rPr>
          <w:sz w:val="28"/>
          <w:szCs w:val="28"/>
        </w:rPr>
      </w:pPr>
    </w:p>
    <w:p w:rsidR="002841BC" w:rsidRDefault="002841BC" w:rsidP="00BA639E">
      <w:pPr>
        <w:widowControl w:val="0"/>
        <w:jc w:val="center"/>
        <w:rPr>
          <w:sz w:val="28"/>
          <w:szCs w:val="28"/>
        </w:rPr>
      </w:pPr>
    </w:p>
    <w:p w:rsidR="002841BC" w:rsidRDefault="002841BC" w:rsidP="00BA639E">
      <w:pPr>
        <w:widowControl w:val="0"/>
        <w:jc w:val="center"/>
        <w:rPr>
          <w:sz w:val="28"/>
          <w:szCs w:val="28"/>
        </w:rPr>
      </w:pPr>
    </w:p>
    <w:p w:rsidR="002841BC" w:rsidRDefault="002841BC" w:rsidP="00BA639E">
      <w:pPr>
        <w:widowControl w:val="0"/>
        <w:jc w:val="center"/>
        <w:rPr>
          <w:sz w:val="28"/>
          <w:szCs w:val="28"/>
        </w:rPr>
      </w:pPr>
    </w:p>
    <w:p w:rsidR="002841BC" w:rsidRDefault="002841BC" w:rsidP="00BA639E">
      <w:pPr>
        <w:widowControl w:val="0"/>
        <w:jc w:val="center"/>
        <w:rPr>
          <w:sz w:val="28"/>
          <w:szCs w:val="28"/>
        </w:rPr>
      </w:pPr>
    </w:p>
    <w:p w:rsidR="002841BC" w:rsidRDefault="002841BC" w:rsidP="00BA639E">
      <w:pPr>
        <w:widowControl w:val="0"/>
        <w:jc w:val="center"/>
        <w:rPr>
          <w:sz w:val="28"/>
          <w:szCs w:val="28"/>
        </w:rPr>
      </w:pPr>
    </w:p>
    <w:p w:rsidR="002841BC" w:rsidRDefault="002841BC" w:rsidP="00BA639E">
      <w:pPr>
        <w:widowControl w:val="0"/>
        <w:jc w:val="center"/>
        <w:rPr>
          <w:sz w:val="28"/>
          <w:szCs w:val="28"/>
        </w:rPr>
      </w:pPr>
    </w:p>
    <w:p w:rsidR="002841BC" w:rsidRDefault="002841BC" w:rsidP="00BA639E">
      <w:pPr>
        <w:widowControl w:val="0"/>
        <w:jc w:val="center"/>
        <w:rPr>
          <w:sz w:val="28"/>
          <w:szCs w:val="28"/>
        </w:rPr>
      </w:pPr>
    </w:p>
    <w:p w:rsidR="002841BC" w:rsidRDefault="002841BC" w:rsidP="00BA639E">
      <w:pPr>
        <w:widowControl w:val="0"/>
        <w:jc w:val="center"/>
        <w:rPr>
          <w:sz w:val="28"/>
          <w:szCs w:val="28"/>
        </w:rPr>
      </w:pPr>
    </w:p>
    <w:p w:rsidR="002841BC" w:rsidRDefault="002841BC" w:rsidP="00BA639E">
      <w:pPr>
        <w:widowControl w:val="0"/>
        <w:jc w:val="center"/>
        <w:rPr>
          <w:sz w:val="28"/>
          <w:szCs w:val="28"/>
        </w:rPr>
      </w:pPr>
    </w:p>
    <w:p w:rsidR="002841BC" w:rsidRDefault="002841BC" w:rsidP="00BA639E">
      <w:pPr>
        <w:widowControl w:val="0"/>
        <w:jc w:val="center"/>
        <w:rPr>
          <w:sz w:val="28"/>
          <w:szCs w:val="28"/>
        </w:rPr>
      </w:pPr>
    </w:p>
    <w:p w:rsidR="002841BC" w:rsidRDefault="002841BC" w:rsidP="00BA639E">
      <w:pPr>
        <w:widowControl w:val="0"/>
        <w:jc w:val="center"/>
        <w:rPr>
          <w:sz w:val="28"/>
          <w:szCs w:val="28"/>
        </w:rPr>
      </w:pPr>
    </w:p>
    <w:p w:rsidR="002841BC" w:rsidRDefault="002841BC" w:rsidP="002841BC">
      <w:pPr>
        <w:jc w:val="both"/>
      </w:pPr>
    </w:p>
    <w:tbl>
      <w:tblPr>
        <w:tblW w:w="0" w:type="auto"/>
        <w:tblCellSpacing w:w="15" w:type="dxa"/>
        <w:tblLook w:val="04A0" w:firstRow="1" w:lastRow="0" w:firstColumn="1" w:lastColumn="0" w:noHBand="0" w:noVBand="1"/>
      </w:tblPr>
      <w:tblGrid>
        <w:gridCol w:w="9445"/>
      </w:tblGrid>
      <w:tr w:rsidR="002841BC" w:rsidTr="002841BC">
        <w:trPr>
          <w:tblCellSpacing w:w="15" w:type="dxa"/>
        </w:trPr>
        <w:tc>
          <w:tcPr>
            <w:tcW w:w="0" w:type="auto"/>
            <w:tcMar>
              <w:top w:w="15" w:type="dxa"/>
              <w:left w:w="15" w:type="dxa"/>
              <w:bottom w:w="15" w:type="dxa"/>
              <w:right w:w="15" w:type="dxa"/>
            </w:tcMar>
          </w:tcPr>
          <w:p w:rsidR="002841BC" w:rsidRDefault="002841BC">
            <w:pPr>
              <w:spacing w:line="276" w:lineRule="auto"/>
              <w:rPr>
                <w:b/>
                <w:sz w:val="28"/>
                <w:lang w:eastAsia="en-US"/>
              </w:rPr>
            </w:pPr>
            <w:r>
              <w:rPr>
                <w:b/>
                <w:bCs/>
                <w:sz w:val="28"/>
                <w:szCs w:val="28"/>
                <w:lang w:eastAsia="en-US"/>
              </w:rPr>
              <w:t xml:space="preserve">                                                             </w:t>
            </w:r>
            <w:r>
              <w:rPr>
                <w:b/>
                <w:sz w:val="28"/>
                <w:lang w:eastAsia="en-US"/>
              </w:rPr>
              <w:t>Отчет</w:t>
            </w:r>
          </w:p>
          <w:p w:rsidR="002841BC" w:rsidRDefault="002841BC">
            <w:pPr>
              <w:spacing w:line="276" w:lineRule="auto"/>
              <w:jc w:val="center"/>
              <w:rPr>
                <w:b/>
                <w:sz w:val="28"/>
                <w:lang w:eastAsia="en-US"/>
              </w:rPr>
            </w:pPr>
            <w:r>
              <w:rPr>
                <w:b/>
                <w:sz w:val="28"/>
                <w:lang w:eastAsia="en-US"/>
              </w:rPr>
              <w:t xml:space="preserve">о работе </w:t>
            </w:r>
            <w:proofErr w:type="spellStart"/>
            <w:r>
              <w:rPr>
                <w:b/>
                <w:sz w:val="28"/>
                <w:lang w:eastAsia="en-US"/>
              </w:rPr>
              <w:t>Большеаксинского</w:t>
            </w:r>
            <w:proofErr w:type="spellEnd"/>
            <w:r>
              <w:rPr>
                <w:b/>
                <w:sz w:val="28"/>
                <w:lang w:eastAsia="en-US"/>
              </w:rPr>
              <w:t xml:space="preserve"> СП за 2011 год и задачи на 2012 год</w:t>
            </w:r>
          </w:p>
          <w:p w:rsidR="002841BC" w:rsidRDefault="002841BC">
            <w:pPr>
              <w:spacing w:line="276" w:lineRule="auto"/>
              <w:jc w:val="center"/>
              <w:rPr>
                <w:b/>
                <w:sz w:val="28"/>
                <w:lang w:eastAsia="en-US"/>
              </w:rPr>
            </w:pPr>
          </w:p>
          <w:p w:rsidR="002841BC" w:rsidRDefault="002841BC">
            <w:pPr>
              <w:spacing w:line="276" w:lineRule="auto"/>
              <w:jc w:val="center"/>
              <w:rPr>
                <w:sz w:val="24"/>
                <w:szCs w:val="24"/>
                <w:lang w:eastAsia="en-US"/>
              </w:rPr>
            </w:pPr>
            <w:r>
              <w:rPr>
                <w:sz w:val="28"/>
                <w:lang w:eastAsia="en-US"/>
              </w:rPr>
              <w:t xml:space="preserve">Уважаемый Президиум, </w:t>
            </w:r>
            <w:proofErr w:type="gramStart"/>
            <w:r>
              <w:rPr>
                <w:sz w:val="28"/>
                <w:lang w:eastAsia="en-US"/>
              </w:rPr>
              <w:t>приглашенные</w:t>
            </w:r>
            <w:proofErr w:type="gramEnd"/>
            <w:r>
              <w:rPr>
                <w:sz w:val="28"/>
                <w:lang w:eastAsia="en-US"/>
              </w:rPr>
              <w:t>!</w:t>
            </w:r>
          </w:p>
          <w:p w:rsidR="002841BC" w:rsidRDefault="002841BC">
            <w:pPr>
              <w:spacing w:line="276" w:lineRule="auto"/>
              <w:jc w:val="both"/>
              <w:rPr>
                <w:sz w:val="28"/>
                <w:szCs w:val="28"/>
                <w:lang w:eastAsia="en-US"/>
              </w:rPr>
            </w:pPr>
            <w:r>
              <w:rPr>
                <w:sz w:val="28"/>
                <w:szCs w:val="28"/>
                <w:lang w:eastAsia="en-US"/>
              </w:rPr>
              <w:t xml:space="preserve">       В начале своего выступления хочу ознакомить вас с краткой характеристикой поселения.</w:t>
            </w:r>
          </w:p>
          <w:p w:rsidR="002841BC" w:rsidRDefault="002841BC">
            <w:pPr>
              <w:spacing w:line="276" w:lineRule="auto"/>
              <w:jc w:val="both"/>
              <w:rPr>
                <w:sz w:val="28"/>
                <w:szCs w:val="28"/>
                <w:lang w:eastAsia="en-US"/>
              </w:rPr>
            </w:pPr>
            <w:r>
              <w:rPr>
                <w:sz w:val="28"/>
                <w:szCs w:val="28"/>
                <w:lang w:eastAsia="en-US"/>
              </w:rPr>
              <w:t xml:space="preserve"> </w:t>
            </w:r>
            <w:r>
              <w:rPr>
                <w:sz w:val="28"/>
                <w:lang w:eastAsia="en-US"/>
              </w:rPr>
              <w:t xml:space="preserve">     </w:t>
            </w:r>
            <w:proofErr w:type="gramStart"/>
            <w:r>
              <w:rPr>
                <w:sz w:val="28"/>
                <w:lang w:eastAsia="en-US"/>
              </w:rPr>
              <w:t xml:space="preserve">На 1 января 2012  года  число  постоянно  проживающих на территории </w:t>
            </w:r>
            <w:proofErr w:type="spellStart"/>
            <w:r>
              <w:rPr>
                <w:sz w:val="28"/>
                <w:lang w:eastAsia="en-US"/>
              </w:rPr>
              <w:t>Большеаксинского</w:t>
            </w:r>
            <w:proofErr w:type="spellEnd"/>
            <w:r>
              <w:rPr>
                <w:sz w:val="28"/>
                <w:lang w:eastAsia="en-US"/>
              </w:rPr>
              <w:t xml:space="preserve"> сельского поселения составляет 1398 человек в том числе: в  селе  Большая  Акса  составляет  874 человек из них:186 человек  пенсионеров,     532  трудоспособных,   180 учащихся  школы, 57 дошкольников,  в селе  Чувашская Бездна  составляет  524 человек, в том числе 93 человек  пенсионеров,     284   трудоспособных,   31 учащихся  школы, 55 дошкольников.</w:t>
            </w:r>
            <w:proofErr w:type="gramEnd"/>
          </w:p>
          <w:p w:rsidR="002841BC" w:rsidRDefault="002841BC">
            <w:pPr>
              <w:spacing w:line="276" w:lineRule="auto"/>
              <w:jc w:val="both"/>
              <w:rPr>
                <w:sz w:val="28"/>
                <w:lang w:eastAsia="en-US"/>
              </w:rPr>
            </w:pPr>
            <w:r>
              <w:rPr>
                <w:sz w:val="28"/>
                <w:lang w:eastAsia="en-US"/>
              </w:rPr>
              <w:t xml:space="preserve">     В течение  2011 года  число новорожденных по поселению составляет  21 в том числе: в селе Большая Акса -  15 детей, Чувашская Бездна-6; Количество  умерших  составляет   25 человек в том числе: в селе Большая Акса- 17 человек, в селе  Чувашская Бездна – 8 человек.  </w:t>
            </w:r>
          </w:p>
          <w:p w:rsidR="002841BC" w:rsidRDefault="002841BC">
            <w:pPr>
              <w:spacing w:line="276" w:lineRule="auto"/>
              <w:jc w:val="both"/>
              <w:rPr>
                <w:sz w:val="28"/>
                <w:lang w:eastAsia="en-US"/>
              </w:rPr>
            </w:pPr>
            <w:r>
              <w:rPr>
                <w:sz w:val="28"/>
                <w:lang w:eastAsia="en-US"/>
              </w:rPr>
              <w:t xml:space="preserve">      На  территории  поселения функционируют:  </w:t>
            </w:r>
            <w:proofErr w:type="spellStart"/>
            <w:proofErr w:type="gramStart"/>
            <w:r>
              <w:rPr>
                <w:sz w:val="28"/>
                <w:lang w:eastAsia="en-US"/>
              </w:rPr>
              <w:t>Большеаксинская</w:t>
            </w:r>
            <w:proofErr w:type="spellEnd"/>
            <w:r>
              <w:rPr>
                <w:sz w:val="28"/>
                <w:lang w:eastAsia="en-US"/>
              </w:rPr>
              <w:t xml:space="preserve"> средняя  школа, где  обучаются  180 учеников,  преподают 21  учитель и 2 воспитателя, а также   работает  18 работников   обслуживающего  персонала,  </w:t>
            </w:r>
            <w:proofErr w:type="spellStart"/>
            <w:r>
              <w:rPr>
                <w:sz w:val="28"/>
                <w:lang w:eastAsia="en-US"/>
              </w:rPr>
              <w:t>Чувашско-Безднинская</w:t>
            </w:r>
            <w:proofErr w:type="spellEnd"/>
            <w:r>
              <w:rPr>
                <w:sz w:val="28"/>
                <w:lang w:eastAsia="en-US"/>
              </w:rPr>
              <w:t xml:space="preserve"> начальная школа с количеством обучающихся -31, шесть педагога и 5 обслуживающего персонала,  два  детских садика,    два фельдшерских  пункта, отделение связи, дом культуры, сельский клуб,  церковь, две сельские библиотеки, два магазин </w:t>
            </w:r>
            <w:proofErr w:type="spellStart"/>
            <w:r>
              <w:rPr>
                <w:sz w:val="28"/>
                <w:lang w:eastAsia="en-US"/>
              </w:rPr>
              <w:t>райпо</w:t>
            </w:r>
            <w:proofErr w:type="spellEnd"/>
            <w:r>
              <w:rPr>
                <w:sz w:val="28"/>
                <w:lang w:eastAsia="en-US"/>
              </w:rPr>
              <w:t>,   шесть  частных магазинов,   в селе Большая Акса  находится</w:t>
            </w:r>
            <w:proofErr w:type="gramEnd"/>
            <w:r>
              <w:rPr>
                <w:sz w:val="28"/>
                <w:lang w:eastAsia="en-US"/>
              </w:rPr>
              <w:t xml:space="preserve"> административный центр ООО «АК БАРС </w:t>
            </w:r>
            <w:proofErr w:type="spellStart"/>
            <w:r>
              <w:rPr>
                <w:sz w:val="28"/>
                <w:lang w:eastAsia="en-US"/>
              </w:rPr>
              <w:t>Дрожжаное</w:t>
            </w:r>
            <w:proofErr w:type="spellEnd"/>
            <w:r>
              <w:rPr>
                <w:sz w:val="28"/>
                <w:lang w:eastAsia="en-US"/>
              </w:rPr>
              <w:t>».</w:t>
            </w:r>
          </w:p>
          <w:p w:rsidR="002841BC" w:rsidRDefault="002841BC">
            <w:pPr>
              <w:spacing w:line="276" w:lineRule="auto"/>
              <w:jc w:val="both"/>
              <w:rPr>
                <w:sz w:val="28"/>
                <w:lang w:eastAsia="en-US"/>
              </w:rPr>
            </w:pPr>
            <w:r>
              <w:rPr>
                <w:sz w:val="28"/>
                <w:lang w:eastAsia="en-US"/>
              </w:rPr>
              <w:t xml:space="preserve">   Советом </w:t>
            </w:r>
            <w:proofErr w:type="spellStart"/>
            <w:r>
              <w:rPr>
                <w:sz w:val="28"/>
                <w:lang w:eastAsia="en-US"/>
              </w:rPr>
              <w:t>Большеаксинского</w:t>
            </w:r>
            <w:proofErr w:type="spellEnd"/>
            <w:r>
              <w:rPr>
                <w:sz w:val="28"/>
                <w:lang w:eastAsia="en-US"/>
              </w:rPr>
              <w:t xml:space="preserve"> сельского поселения в течение 2011 года проведено девять  заседаний,  где рассмотрены 27 вопросов различного характера и два собрания граждан.</w:t>
            </w:r>
          </w:p>
          <w:p w:rsidR="002841BC" w:rsidRDefault="002841BC">
            <w:pPr>
              <w:spacing w:line="276" w:lineRule="auto"/>
              <w:jc w:val="both"/>
              <w:rPr>
                <w:sz w:val="28"/>
                <w:lang w:eastAsia="en-US"/>
              </w:rPr>
            </w:pPr>
            <w:r>
              <w:rPr>
                <w:sz w:val="28"/>
                <w:lang w:eastAsia="en-US"/>
              </w:rPr>
              <w:t xml:space="preserve">  В Совет сельского поселения поступило 32 различных заявлений от граждан это в основном о временном использовании земельных участков, об оказании помощи в благоустройстве территории и другие. В течение года в Совете СП зарегистрировано 37 входящих документ и 124 исходящих, выдано различных справок в количестве одна тысяча четыреста сорок четыре. </w:t>
            </w:r>
          </w:p>
          <w:p w:rsidR="002841BC" w:rsidRDefault="002841BC">
            <w:pPr>
              <w:spacing w:line="276" w:lineRule="auto"/>
              <w:jc w:val="both"/>
              <w:rPr>
                <w:sz w:val="28"/>
                <w:lang w:eastAsia="en-US"/>
              </w:rPr>
            </w:pPr>
            <w:r>
              <w:rPr>
                <w:sz w:val="28"/>
                <w:lang w:eastAsia="en-US"/>
              </w:rPr>
              <w:t xml:space="preserve">   На 1 января 2012 года доходная часть бюджета составила 4675030 рублей,</w:t>
            </w:r>
          </w:p>
          <w:p w:rsidR="002841BC" w:rsidRDefault="002841BC">
            <w:pPr>
              <w:spacing w:line="276" w:lineRule="auto"/>
              <w:jc w:val="both"/>
              <w:rPr>
                <w:sz w:val="28"/>
                <w:lang w:eastAsia="en-US"/>
              </w:rPr>
            </w:pPr>
            <w:r>
              <w:rPr>
                <w:b/>
                <w:sz w:val="28"/>
                <w:lang w:eastAsia="en-US"/>
              </w:rPr>
              <w:t>подоходный налог</w:t>
            </w:r>
            <w:r>
              <w:rPr>
                <w:sz w:val="28"/>
                <w:lang w:eastAsia="en-US"/>
              </w:rPr>
              <w:t xml:space="preserve"> 274580 рубля,  </w:t>
            </w:r>
            <w:r>
              <w:rPr>
                <w:b/>
                <w:sz w:val="28"/>
                <w:lang w:eastAsia="en-US"/>
              </w:rPr>
              <w:t>налог на имущество</w:t>
            </w:r>
            <w:r>
              <w:rPr>
                <w:sz w:val="28"/>
                <w:lang w:eastAsia="en-US"/>
              </w:rPr>
              <w:t xml:space="preserve"> – 7847рублей,</w:t>
            </w:r>
          </w:p>
          <w:p w:rsidR="002841BC" w:rsidRDefault="002841BC">
            <w:pPr>
              <w:spacing w:line="276" w:lineRule="auto"/>
              <w:jc w:val="both"/>
              <w:rPr>
                <w:sz w:val="28"/>
                <w:lang w:eastAsia="en-US"/>
              </w:rPr>
            </w:pPr>
            <w:r>
              <w:rPr>
                <w:b/>
                <w:sz w:val="28"/>
                <w:lang w:eastAsia="en-US"/>
              </w:rPr>
              <w:lastRenderedPageBreak/>
              <w:t xml:space="preserve">земельный налог </w:t>
            </w:r>
            <w:r>
              <w:rPr>
                <w:sz w:val="28"/>
                <w:lang w:eastAsia="en-US"/>
              </w:rPr>
              <w:t xml:space="preserve">– 206744 рублей, </w:t>
            </w:r>
            <w:r>
              <w:rPr>
                <w:b/>
                <w:sz w:val="28"/>
                <w:lang w:eastAsia="en-US"/>
              </w:rPr>
              <w:t>Гос. пошлина</w:t>
            </w:r>
            <w:r>
              <w:rPr>
                <w:sz w:val="28"/>
                <w:lang w:eastAsia="en-US"/>
              </w:rPr>
              <w:t xml:space="preserve">  десять тысяч рублей, арендная плата за </w:t>
            </w:r>
            <w:proofErr w:type="spellStart"/>
            <w:r>
              <w:rPr>
                <w:sz w:val="28"/>
                <w:lang w:eastAsia="en-US"/>
              </w:rPr>
              <w:t>зем</w:t>
            </w:r>
            <w:proofErr w:type="gramStart"/>
            <w:r>
              <w:rPr>
                <w:sz w:val="28"/>
                <w:lang w:eastAsia="en-US"/>
              </w:rPr>
              <w:t>.у</w:t>
            </w:r>
            <w:proofErr w:type="gramEnd"/>
            <w:r>
              <w:rPr>
                <w:sz w:val="28"/>
                <w:lang w:eastAsia="en-US"/>
              </w:rPr>
              <w:t>частки</w:t>
            </w:r>
            <w:proofErr w:type="spellEnd"/>
            <w:r>
              <w:rPr>
                <w:sz w:val="28"/>
                <w:lang w:eastAsia="en-US"/>
              </w:rPr>
              <w:t xml:space="preserve"> - 21112руб., доходы от сдачи в аренду имущества -23224 рубля, доход от продажи земельных участков 3391 рублей.</w:t>
            </w:r>
          </w:p>
          <w:p w:rsidR="002841BC" w:rsidRDefault="002841BC">
            <w:pPr>
              <w:spacing w:line="276" w:lineRule="auto"/>
              <w:jc w:val="both"/>
              <w:rPr>
                <w:sz w:val="28"/>
                <w:lang w:eastAsia="en-US"/>
              </w:rPr>
            </w:pPr>
            <w:r>
              <w:rPr>
                <w:sz w:val="28"/>
                <w:lang w:eastAsia="en-US"/>
              </w:rPr>
              <w:t xml:space="preserve">Вся остальная часть дохода дотационная. Доходная часть бюджета равна 4128130 </w:t>
            </w:r>
            <w:proofErr w:type="spellStart"/>
            <w:r>
              <w:rPr>
                <w:sz w:val="28"/>
                <w:lang w:eastAsia="en-US"/>
              </w:rPr>
              <w:t>руб</w:t>
            </w:r>
            <w:proofErr w:type="gramStart"/>
            <w:r>
              <w:rPr>
                <w:sz w:val="28"/>
                <w:lang w:eastAsia="en-US"/>
              </w:rPr>
              <w:t>.б</w:t>
            </w:r>
            <w:proofErr w:type="gramEnd"/>
            <w:r>
              <w:rPr>
                <w:sz w:val="28"/>
                <w:lang w:eastAsia="en-US"/>
              </w:rPr>
              <w:t>юджет</w:t>
            </w:r>
            <w:proofErr w:type="spellEnd"/>
            <w:r>
              <w:rPr>
                <w:sz w:val="28"/>
                <w:lang w:eastAsia="en-US"/>
              </w:rPr>
              <w:t xml:space="preserve"> расходуется : на заработную плату работникам исполкома поселения, на благоустройство поселения, содержание и ремонт объектов, которые находятся на балансе поселения, на уличное освещение, коммунальные услуги. Выполнение доходной части бюджета напрямую зависит  о регистрации земельных участков юридических и физических лиц на территории  села. В 2011 году над этим вопросом  поселение работало вплотную. По доверенности зарегистрировали 25 </w:t>
            </w:r>
            <w:proofErr w:type="gramStart"/>
            <w:r>
              <w:rPr>
                <w:sz w:val="28"/>
                <w:lang w:eastAsia="en-US"/>
              </w:rPr>
              <w:t>земельных</w:t>
            </w:r>
            <w:proofErr w:type="gramEnd"/>
            <w:r>
              <w:rPr>
                <w:sz w:val="28"/>
                <w:lang w:eastAsia="en-US"/>
              </w:rPr>
              <w:t xml:space="preserve"> участка.</w:t>
            </w:r>
          </w:p>
          <w:p w:rsidR="002841BC" w:rsidRDefault="002841BC">
            <w:pPr>
              <w:spacing w:line="276" w:lineRule="auto"/>
              <w:jc w:val="both"/>
              <w:rPr>
                <w:sz w:val="28"/>
                <w:lang w:eastAsia="en-US"/>
              </w:rPr>
            </w:pPr>
            <w:r>
              <w:rPr>
                <w:sz w:val="28"/>
                <w:lang w:eastAsia="en-US"/>
              </w:rPr>
              <w:t xml:space="preserve">С 5 сентября  2011 года по 1 января 2012 года подали на </w:t>
            </w:r>
            <w:proofErr w:type="spellStart"/>
            <w:r>
              <w:rPr>
                <w:sz w:val="28"/>
                <w:lang w:eastAsia="en-US"/>
              </w:rPr>
              <w:t>гос</w:t>
            </w:r>
            <w:proofErr w:type="gramStart"/>
            <w:r>
              <w:rPr>
                <w:sz w:val="28"/>
                <w:lang w:eastAsia="en-US"/>
              </w:rPr>
              <w:t>.р</w:t>
            </w:r>
            <w:proofErr w:type="gramEnd"/>
            <w:r>
              <w:rPr>
                <w:sz w:val="28"/>
                <w:lang w:eastAsia="en-US"/>
              </w:rPr>
              <w:t>егистрацию</w:t>
            </w:r>
            <w:proofErr w:type="spellEnd"/>
            <w:r>
              <w:rPr>
                <w:sz w:val="28"/>
                <w:lang w:eastAsia="en-US"/>
              </w:rPr>
              <w:t xml:space="preserve"> жилых домов и участков 54 хозяйства. Неоднократно уже </w:t>
            </w:r>
            <w:proofErr w:type="gramStart"/>
            <w:r>
              <w:rPr>
                <w:sz w:val="28"/>
                <w:lang w:eastAsia="en-US"/>
              </w:rPr>
              <w:t>говорилось</w:t>
            </w:r>
            <w:proofErr w:type="gramEnd"/>
            <w:r>
              <w:rPr>
                <w:sz w:val="28"/>
                <w:lang w:eastAsia="en-US"/>
              </w:rPr>
              <w:t xml:space="preserve"> что юридические лица  не очень торопятся этим заняться.</w:t>
            </w:r>
          </w:p>
          <w:p w:rsidR="002841BC" w:rsidRDefault="002841BC">
            <w:pPr>
              <w:spacing w:line="276" w:lineRule="auto"/>
              <w:jc w:val="both"/>
              <w:rPr>
                <w:sz w:val="28"/>
                <w:lang w:eastAsia="en-US"/>
              </w:rPr>
            </w:pPr>
            <w:r>
              <w:rPr>
                <w:sz w:val="28"/>
                <w:lang w:eastAsia="en-US"/>
              </w:rPr>
              <w:t xml:space="preserve">    </w:t>
            </w:r>
          </w:p>
          <w:p w:rsidR="002841BC" w:rsidRDefault="002841BC">
            <w:pPr>
              <w:spacing w:line="276" w:lineRule="auto"/>
              <w:jc w:val="both"/>
              <w:rPr>
                <w:sz w:val="28"/>
                <w:lang w:eastAsia="en-US"/>
              </w:rPr>
            </w:pPr>
            <w:r>
              <w:rPr>
                <w:sz w:val="28"/>
                <w:lang w:eastAsia="en-US"/>
              </w:rPr>
              <w:t xml:space="preserve"> Опять же </w:t>
            </w:r>
            <w:proofErr w:type="gramStart"/>
            <w:r>
              <w:rPr>
                <w:sz w:val="28"/>
                <w:lang w:eastAsia="en-US"/>
              </w:rPr>
              <w:t>повторяюсь на нашей территории уже долгое время существует</w:t>
            </w:r>
            <w:proofErr w:type="gramEnd"/>
            <w:r>
              <w:rPr>
                <w:sz w:val="28"/>
                <w:lang w:eastAsia="en-US"/>
              </w:rPr>
              <w:t xml:space="preserve"> электроподстанция, которая  прошла </w:t>
            </w:r>
            <w:proofErr w:type="spellStart"/>
            <w:r>
              <w:rPr>
                <w:sz w:val="28"/>
                <w:lang w:eastAsia="en-US"/>
              </w:rPr>
              <w:t>госрегистрацию</w:t>
            </w:r>
            <w:proofErr w:type="spellEnd"/>
            <w:r>
              <w:rPr>
                <w:sz w:val="28"/>
                <w:lang w:eastAsia="en-US"/>
              </w:rPr>
              <w:t xml:space="preserve"> в 2006 году, а декларация не подается. В итоге земельный налог не поступают  в наш бюджет.</w:t>
            </w:r>
          </w:p>
          <w:p w:rsidR="002841BC" w:rsidRDefault="002841BC">
            <w:pPr>
              <w:spacing w:line="276" w:lineRule="auto"/>
              <w:jc w:val="both"/>
              <w:rPr>
                <w:sz w:val="28"/>
                <w:lang w:eastAsia="en-US"/>
              </w:rPr>
            </w:pPr>
            <w:r>
              <w:rPr>
                <w:sz w:val="28"/>
                <w:lang w:eastAsia="en-US"/>
              </w:rPr>
              <w:t xml:space="preserve">    </w:t>
            </w:r>
          </w:p>
          <w:p w:rsidR="002841BC" w:rsidRDefault="002841BC">
            <w:pPr>
              <w:spacing w:line="276" w:lineRule="auto"/>
              <w:jc w:val="both"/>
              <w:rPr>
                <w:sz w:val="28"/>
                <w:lang w:eastAsia="en-US"/>
              </w:rPr>
            </w:pPr>
            <w:r>
              <w:rPr>
                <w:sz w:val="28"/>
                <w:lang w:eastAsia="en-US"/>
              </w:rPr>
              <w:t xml:space="preserve">Уважаемый президиум, </w:t>
            </w:r>
            <w:proofErr w:type="gramStart"/>
            <w:r>
              <w:rPr>
                <w:sz w:val="28"/>
                <w:lang w:eastAsia="en-US"/>
              </w:rPr>
              <w:t>приглашенные</w:t>
            </w:r>
            <w:proofErr w:type="gramEnd"/>
            <w:r>
              <w:rPr>
                <w:sz w:val="28"/>
                <w:lang w:eastAsia="en-US"/>
              </w:rPr>
              <w:t xml:space="preserve">! </w:t>
            </w:r>
          </w:p>
          <w:p w:rsidR="002841BC" w:rsidRDefault="002841BC">
            <w:pPr>
              <w:spacing w:line="276" w:lineRule="auto"/>
              <w:rPr>
                <w:sz w:val="28"/>
                <w:lang w:eastAsia="en-US"/>
              </w:rPr>
            </w:pPr>
            <w:r>
              <w:rPr>
                <w:sz w:val="28"/>
                <w:lang w:eastAsia="en-US"/>
              </w:rPr>
              <w:t xml:space="preserve">        </w:t>
            </w:r>
          </w:p>
          <w:p w:rsidR="002841BC" w:rsidRDefault="002841BC">
            <w:pPr>
              <w:spacing w:line="276" w:lineRule="auto"/>
              <w:rPr>
                <w:sz w:val="28"/>
                <w:lang w:eastAsia="en-US"/>
              </w:rPr>
            </w:pPr>
            <w:r>
              <w:rPr>
                <w:sz w:val="28"/>
                <w:lang w:eastAsia="en-US"/>
              </w:rPr>
              <w:t xml:space="preserve">           Уходящий год был богат знаменательными событиями:</w:t>
            </w:r>
          </w:p>
          <w:p w:rsidR="002841BC" w:rsidRDefault="002841BC">
            <w:pPr>
              <w:spacing w:line="276" w:lineRule="auto"/>
              <w:jc w:val="both"/>
              <w:rPr>
                <w:sz w:val="28"/>
                <w:lang w:eastAsia="en-US"/>
              </w:rPr>
            </w:pPr>
            <w:r>
              <w:rPr>
                <w:sz w:val="28"/>
                <w:lang w:eastAsia="en-US"/>
              </w:rPr>
              <w:t xml:space="preserve"> Это 66-летие Победы в ВОВ, 50-лет со дня покорения  космоса Ю.А Гагариным , 125 –</w:t>
            </w:r>
            <w:proofErr w:type="spellStart"/>
            <w:r>
              <w:rPr>
                <w:sz w:val="28"/>
                <w:lang w:eastAsia="en-US"/>
              </w:rPr>
              <w:t>летие</w:t>
            </w:r>
            <w:proofErr w:type="spellEnd"/>
            <w:r>
              <w:rPr>
                <w:sz w:val="28"/>
                <w:lang w:eastAsia="en-US"/>
              </w:rPr>
              <w:t xml:space="preserve"> со дня рождения татарского поэта </w:t>
            </w:r>
            <w:proofErr w:type="spellStart"/>
            <w:r>
              <w:rPr>
                <w:sz w:val="28"/>
                <w:lang w:eastAsia="en-US"/>
              </w:rPr>
              <w:t>Г.Тукая</w:t>
            </w:r>
            <w:proofErr w:type="spellEnd"/>
            <w:r>
              <w:rPr>
                <w:sz w:val="28"/>
                <w:lang w:eastAsia="en-US"/>
              </w:rPr>
              <w:t xml:space="preserve">, 125 лет </w:t>
            </w:r>
          </w:p>
          <w:p w:rsidR="002841BC" w:rsidRDefault="002841BC">
            <w:pPr>
              <w:spacing w:line="276" w:lineRule="auto"/>
              <w:jc w:val="both"/>
              <w:rPr>
                <w:sz w:val="28"/>
                <w:lang w:eastAsia="en-US"/>
              </w:rPr>
            </w:pPr>
            <w:r>
              <w:rPr>
                <w:sz w:val="28"/>
                <w:lang w:eastAsia="en-US"/>
              </w:rPr>
              <w:t xml:space="preserve"> со дня основания </w:t>
            </w:r>
            <w:proofErr w:type="spellStart"/>
            <w:r>
              <w:rPr>
                <w:sz w:val="28"/>
                <w:lang w:eastAsia="en-US"/>
              </w:rPr>
              <w:t>Большеаксинской</w:t>
            </w:r>
            <w:proofErr w:type="spellEnd"/>
            <w:r>
              <w:rPr>
                <w:sz w:val="28"/>
                <w:lang w:eastAsia="en-US"/>
              </w:rPr>
              <w:t xml:space="preserve"> школы.</w:t>
            </w:r>
          </w:p>
          <w:p w:rsidR="002841BC" w:rsidRDefault="002841BC">
            <w:pPr>
              <w:spacing w:line="276" w:lineRule="auto"/>
              <w:jc w:val="both"/>
              <w:rPr>
                <w:sz w:val="28"/>
                <w:lang w:eastAsia="en-US"/>
              </w:rPr>
            </w:pPr>
          </w:p>
          <w:p w:rsidR="002841BC" w:rsidRDefault="002841BC">
            <w:pPr>
              <w:spacing w:line="276" w:lineRule="auto"/>
              <w:jc w:val="both"/>
              <w:rPr>
                <w:sz w:val="28"/>
                <w:lang w:eastAsia="en-US"/>
              </w:rPr>
            </w:pPr>
            <w:r>
              <w:rPr>
                <w:sz w:val="28"/>
                <w:lang w:eastAsia="en-US"/>
              </w:rPr>
              <w:t xml:space="preserve">          Во всех перечисленных мероприятиях жители села приняли активное участие.  Проводились различные мероприятия по поводу этих знаменательных дат. Это: концерты, встречи, митинги. Был проведен  межрегиональный турнир по вольной борьбе,  посвященный году космонавтики на призы Главы сельского поселения.  </w:t>
            </w:r>
          </w:p>
          <w:p w:rsidR="002841BC" w:rsidRDefault="002841BC">
            <w:pPr>
              <w:spacing w:line="276" w:lineRule="auto"/>
              <w:jc w:val="both"/>
              <w:rPr>
                <w:sz w:val="28"/>
                <w:lang w:eastAsia="en-US"/>
              </w:rPr>
            </w:pPr>
            <w:r>
              <w:rPr>
                <w:sz w:val="28"/>
                <w:lang w:eastAsia="en-US"/>
              </w:rPr>
              <w:t xml:space="preserve">     </w:t>
            </w:r>
          </w:p>
          <w:p w:rsidR="002841BC" w:rsidRDefault="002841BC">
            <w:pPr>
              <w:spacing w:line="276" w:lineRule="auto"/>
              <w:jc w:val="both"/>
              <w:rPr>
                <w:sz w:val="28"/>
                <w:lang w:eastAsia="en-US"/>
              </w:rPr>
            </w:pPr>
            <w:r>
              <w:rPr>
                <w:sz w:val="28"/>
                <w:lang w:eastAsia="en-US"/>
              </w:rPr>
              <w:t xml:space="preserve">    2011 году  в селе Большая Акса</w:t>
            </w:r>
            <w:proofErr w:type="gramStart"/>
            <w:r>
              <w:rPr>
                <w:sz w:val="28"/>
                <w:lang w:eastAsia="en-US"/>
              </w:rPr>
              <w:t xml:space="preserve"> ,</w:t>
            </w:r>
            <w:proofErr w:type="gramEnd"/>
            <w:r>
              <w:rPr>
                <w:sz w:val="28"/>
                <w:lang w:eastAsia="en-US"/>
              </w:rPr>
              <w:t xml:space="preserve"> наконец то,  провели капитальный ремонт абонентской сети связи на 50% ,что намного улучшило качество связи и качество интернета. Вторая половина капитального ремонта абонентской сети планируется в 2012 году.    Но до </w:t>
            </w:r>
            <w:proofErr w:type="spellStart"/>
            <w:r>
              <w:rPr>
                <w:sz w:val="28"/>
                <w:lang w:eastAsia="en-US"/>
              </w:rPr>
              <w:t>сех</w:t>
            </w:r>
            <w:proofErr w:type="spellEnd"/>
            <w:r>
              <w:rPr>
                <w:sz w:val="28"/>
                <w:lang w:eastAsia="en-US"/>
              </w:rPr>
              <w:t xml:space="preserve"> пор  старые линии связи, которые расположены </w:t>
            </w:r>
            <w:proofErr w:type="gramStart"/>
            <w:r>
              <w:rPr>
                <w:sz w:val="28"/>
                <w:lang w:eastAsia="en-US"/>
              </w:rPr>
              <w:t>по середине</w:t>
            </w:r>
            <w:proofErr w:type="gramEnd"/>
            <w:r>
              <w:rPr>
                <w:sz w:val="28"/>
                <w:lang w:eastAsia="en-US"/>
              </w:rPr>
              <w:t xml:space="preserve"> улицы не убираются и постоянно мешают в передвижении автотранспорта. Об этом тоже не раз обращались к </w:t>
            </w:r>
            <w:r>
              <w:rPr>
                <w:sz w:val="28"/>
                <w:lang w:eastAsia="en-US"/>
              </w:rPr>
              <w:lastRenderedPageBreak/>
              <w:t>руководству Дрожжановского РУЭС.</w:t>
            </w:r>
          </w:p>
          <w:p w:rsidR="002841BC" w:rsidRDefault="002841BC">
            <w:pPr>
              <w:spacing w:line="276" w:lineRule="auto"/>
              <w:jc w:val="both"/>
              <w:rPr>
                <w:sz w:val="28"/>
                <w:lang w:eastAsia="en-US"/>
              </w:rPr>
            </w:pPr>
            <w:r>
              <w:rPr>
                <w:sz w:val="28"/>
                <w:lang w:eastAsia="en-US"/>
              </w:rPr>
              <w:t xml:space="preserve">             </w:t>
            </w:r>
          </w:p>
          <w:p w:rsidR="002841BC" w:rsidRDefault="002841BC">
            <w:pPr>
              <w:spacing w:line="276" w:lineRule="auto"/>
              <w:jc w:val="both"/>
              <w:rPr>
                <w:sz w:val="28"/>
                <w:lang w:eastAsia="en-US"/>
              </w:rPr>
            </w:pPr>
            <w:r>
              <w:rPr>
                <w:sz w:val="28"/>
                <w:lang w:eastAsia="en-US"/>
              </w:rPr>
              <w:t xml:space="preserve">                На территории  действуют  </w:t>
            </w:r>
            <w:proofErr w:type="spellStart"/>
            <w:r>
              <w:rPr>
                <w:sz w:val="28"/>
                <w:lang w:eastAsia="en-US"/>
              </w:rPr>
              <w:t>Большеаксинский</w:t>
            </w:r>
            <w:proofErr w:type="spellEnd"/>
            <w:r>
              <w:rPr>
                <w:sz w:val="28"/>
                <w:lang w:eastAsia="en-US"/>
              </w:rPr>
              <w:t xml:space="preserve"> сельский Дом культуры и </w:t>
            </w:r>
            <w:proofErr w:type="spellStart"/>
            <w:r>
              <w:rPr>
                <w:sz w:val="28"/>
                <w:lang w:eastAsia="en-US"/>
              </w:rPr>
              <w:t>Чувашско-Безднинский</w:t>
            </w:r>
            <w:proofErr w:type="spellEnd"/>
            <w:r>
              <w:rPr>
                <w:sz w:val="28"/>
                <w:lang w:eastAsia="en-US"/>
              </w:rPr>
              <w:t xml:space="preserve"> сельский клуб.  Здание СДК, в котором мы данный момент  находимся, требует ремонта. Нужно заменить полностью электрооборудования, сделать капитальный ремонт полов.   А </w:t>
            </w:r>
            <w:proofErr w:type="gramStart"/>
            <w:r>
              <w:rPr>
                <w:sz w:val="28"/>
                <w:lang w:eastAsia="en-US"/>
              </w:rPr>
              <w:t>для</w:t>
            </w:r>
            <w:proofErr w:type="gramEnd"/>
            <w:r>
              <w:rPr>
                <w:sz w:val="28"/>
                <w:lang w:eastAsia="en-US"/>
              </w:rPr>
              <w:t xml:space="preserve"> это необходимо  финансирование.  В этом году нам  удалось преобразить здание  клуба внутри, на окна были сшиты и повешены  занавески. Провели косметический ремонт здания, также был построен туалет </w:t>
            </w:r>
            <w:proofErr w:type="gramStart"/>
            <w:r>
              <w:rPr>
                <w:sz w:val="28"/>
                <w:lang w:eastAsia="en-US"/>
              </w:rPr>
              <w:t>в</w:t>
            </w:r>
            <w:proofErr w:type="gramEnd"/>
            <w:r>
              <w:rPr>
                <w:sz w:val="28"/>
                <w:lang w:eastAsia="en-US"/>
              </w:rPr>
              <w:t xml:space="preserve"> замен старого.</w:t>
            </w:r>
          </w:p>
          <w:p w:rsidR="002841BC" w:rsidRDefault="002841BC">
            <w:pPr>
              <w:spacing w:line="276" w:lineRule="auto"/>
              <w:jc w:val="both"/>
              <w:rPr>
                <w:sz w:val="28"/>
                <w:lang w:eastAsia="en-US"/>
              </w:rPr>
            </w:pPr>
            <w:r>
              <w:rPr>
                <w:sz w:val="28"/>
                <w:lang w:eastAsia="en-US"/>
              </w:rPr>
              <w:t xml:space="preserve">             Здание </w:t>
            </w:r>
            <w:proofErr w:type="spellStart"/>
            <w:r>
              <w:rPr>
                <w:sz w:val="28"/>
                <w:lang w:eastAsia="en-US"/>
              </w:rPr>
              <w:t>Чувашско-Безднинского</w:t>
            </w:r>
            <w:proofErr w:type="spellEnd"/>
            <w:r>
              <w:rPr>
                <w:sz w:val="28"/>
                <w:lang w:eastAsia="en-US"/>
              </w:rPr>
              <w:t xml:space="preserve"> сельского клуба также требует капитального ремонта. Сгнили нижние бревна этого здания. Наша задача   включить в план работы на 2012 год капитальный ремонт здания дома культуры в селе  Чувашская Бездна.</w:t>
            </w:r>
          </w:p>
          <w:p w:rsidR="002841BC" w:rsidRDefault="002841BC">
            <w:pPr>
              <w:spacing w:line="276" w:lineRule="auto"/>
              <w:jc w:val="both"/>
              <w:rPr>
                <w:sz w:val="28"/>
                <w:lang w:eastAsia="en-US"/>
              </w:rPr>
            </w:pPr>
          </w:p>
          <w:p w:rsidR="002841BC" w:rsidRDefault="002841BC">
            <w:pPr>
              <w:spacing w:line="276" w:lineRule="auto"/>
              <w:jc w:val="both"/>
              <w:rPr>
                <w:sz w:val="28"/>
                <w:lang w:eastAsia="en-US"/>
              </w:rPr>
            </w:pPr>
            <w:r>
              <w:rPr>
                <w:sz w:val="28"/>
                <w:lang w:eastAsia="en-US"/>
              </w:rPr>
              <w:t xml:space="preserve"> В течение года  работниками культуры проводились различные мероприятия, также они являются  участниками  во всех районных мероприятиях</w:t>
            </w:r>
            <w:proofErr w:type="gramStart"/>
            <w:r>
              <w:rPr>
                <w:sz w:val="28"/>
                <w:lang w:eastAsia="en-US"/>
              </w:rPr>
              <w:t xml:space="preserve"> .</w:t>
            </w:r>
            <w:proofErr w:type="gramEnd"/>
            <w:r>
              <w:rPr>
                <w:sz w:val="28"/>
                <w:lang w:eastAsia="en-US"/>
              </w:rPr>
              <w:t xml:space="preserve"> Это и детские фестивали песен, это и конкурсы красоты </w:t>
            </w:r>
          </w:p>
          <w:p w:rsidR="002841BC" w:rsidRDefault="002841BC">
            <w:pPr>
              <w:spacing w:line="276" w:lineRule="auto"/>
              <w:jc w:val="both"/>
              <w:rPr>
                <w:sz w:val="28"/>
                <w:lang w:eastAsia="en-US"/>
              </w:rPr>
            </w:pPr>
            <w:r>
              <w:rPr>
                <w:sz w:val="28"/>
                <w:lang w:eastAsia="en-US"/>
              </w:rPr>
              <w:t xml:space="preserve">« </w:t>
            </w:r>
            <w:proofErr w:type="spellStart"/>
            <w:r>
              <w:rPr>
                <w:sz w:val="28"/>
                <w:lang w:eastAsia="en-US"/>
              </w:rPr>
              <w:t>Чаваш</w:t>
            </w:r>
            <w:proofErr w:type="spellEnd"/>
            <w:r>
              <w:rPr>
                <w:sz w:val="28"/>
                <w:lang w:eastAsia="en-US"/>
              </w:rPr>
              <w:t xml:space="preserve"> пики»,  это и районные и республиканские праздники  « Сабан туй»</w:t>
            </w:r>
          </w:p>
          <w:p w:rsidR="002841BC" w:rsidRDefault="002841BC">
            <w:pPr>
              <w:spacing w:line="276" w:lineRule="auto"/>
              <w:rPr>
                <w:sz w:val="28"/>
                <w:lang w:eastAsia="en-US"/>
              </w:rPr>
            </w:pPr>
          </w:p>
          <w:p w:rsidR="002841BC" w:rsidRDefault="002841BC">
            <w:pPr>
              <w:spacing w:line="276" w:lineRule="auto"/>
              <w:rPr>
                <w:sz w:val="28"/>
                <w:lang w:eastAsia="en-US"/>
              </w:rPr>
            </w:pPr>
            <w:r>
              <w:rPr>
                <w:sz w:val="28"/>
                <w:lang w:eastAsia="en-US"/>
              </w:rPr>
              <w:t xml:space="preserve">     Четыре   социальных  работника  ГУ ЦСОН «Забота» Дрожжановского  района  обслуживают   престарелых  одиноких  граждан   </w:t>
            </w:r>
            <w:proofErr w:type="spellStart"/>
            <w:r>
              <w:rPr>
                <w:sz w:val="28"/>
                <w:lang w:eastAsia="en-US"/>
              </w:rPr>
              <w:t>Большеаксинского</w:t>
            </w:r>
            <w:proofErr w:type="spellEnd"/>
            <w:r>
              <w:rPr>
                <w:sz w:val="28"/>
                <w:lang w:eastAsia="en-US"/>
              </w:rPr>
              <w:t xml:space="preserve"> сельского поселения.</w:t>
            </w:r>
          </w:p>
          <w:p w:rsidR="002841BC" w:rsidRDefault="002841BC">
            <w:pPr>
              <w:spacing w:line="276" w:lineRule="auto"/>
              <w:jc w:val="both"/>
              <w:rPr>
                <w:sz w:val="28"/>
                <w:lang w:eastAsia="en-US"/>
              </w:rPr>
            </w:pPr>
            <w:r>
              <w:rPr>
                <w:sz w:val="28"/>
                <w:lang w:eastAsia="en-US"/>
              </w:rPr>
              <w:t xml:space="preserve">          </w:t>
            </w:r>
          </w:p>
          <w:p w:rsidR="002841BC" w:rsidRDefault="002841BC">
            <w:pPr>
              <w:spacing w:line="276" w:lineRule="auto"/>
              <w:jc w:val="both"/>
              <w:rPr>
                <w:sz w:val="28"/>
                <w:lang w:eastAsia="en-US"/>
              </w:rPr>
            </w:pPr>
            <w:r>
              <w:rPr>
                <w:sz w:val="28"/>
                <w:lang w:eastAsia="en-US"/>
              </w:rPr>
              <w:t xml:space="preserve">      </w:t>
            </w:r>
            <w:r>
              <w:rPr>
                <w:sz w:val="28"/>
                <w:szCs w:val="28"/>
                <w:lang w:eastAsia="en-US"/>
              </w:rPr>
              <w:t>Чувство собственного достоинства никогда не позволит человеку жить в грязи и уродстве.</w:t>
            </w:r>
          </w:p>
          <w:p w:rsidR="002841BC" w:rsidRDefault="002841BC">
            <w:pPr>
              <w:pStyle w:val="2"/>
              <w:spacing w:line="240" w:lineRule="auto"/>
              <w:jc w:val="both"/>
              <w:rPr>
                <w:sz w:val="28"/>
                <w:szCs w:val="28"/>
                <w:lang w:eastAsia="en-US"/>
              </w:rPr>
            </w:pPr>
            <w:r>
              <w:rPr>
                <w:lang w:eastAsia="en-US"/>
              </w:rPr>
              <w:t xml:space="preserve"> </w:t>
            </w:r>
            <w:r>
              <w:rPr>
                <w:sz w:val="28"/>
                <w:szCs w:val="28"/>
                <w:lang w:eastAsia="en-US"/>
              </w:rPr>
              <w:t xml:space="preserve">Поэтому в  работу сельского поселения входит так же и содержание территории в надлежащем порядке. Утверждены правила санитарного содержания территории, организация уборки и обеспечения чистоты и порядка в населенном пункте. Правила обязательны для исполнения всеми лицами, проживающими на территории поселения. В течение года Совет сельского поселения занимался  благоустройством территории поселения. Очищали овраги от мусора, переулки, ремонтировали пешеходные мосты. Очищали и вывозили мусор с кладбищ и вокруг кладбищ. Здесь хочу сказать спасибо нашим работникам исполкома сельского поселения: работникам культуры, образования, здравоохранения, социальным работникам. </w:t>
            </w:r>
          </w:p>
          <w:p w:rsidR="002841BC" w:rsidRDefault="002841BC">
            <w:pPr>
              <w:pStyle w:val="2"/>
              <w:spacing w:line="240" w:lineRule="auto"/>
              <w:jc w:val="both"/>
              <w:rPr>
                <w:sz w:val="28"/>
                <w:szCs w:val="28"/>
                <w:lang w:eastAsia="en-US"/>
              </w:rPr>
            </w:pPr>
            <w:r>
              <w:rPr>
                <w:sz w:val="28"/>
                <w:szCs w:val="28"/>
                <w:lang w:eastAsia="en-US"/>
              </w:rPr>
              <w:t xml:space="preserve">    Но к великому сожалению,  некоторые  граждане нашего села  чужой труд не  оценивают. Продолжают заполнять переулки и овраги  мусором. Хотя не раз были предупреждены, и даже оштрафованы.</w:t>
            </w:r>
          </w:p>
          <w:p w:rsidR="002841BC" w:rsidRDefault="002841BC">
            <w:pPr>
              <w:pStyle w:val="2"/>
              <w:spacing w:line="240" w:lineRule="auto"/>
              <w:jc w:val="both"/>
              <w:rPr>
                <w:sz w:val="28"/>
                <w:szCs w:val="28"/>
                <w:lang w:eastAsia="en-US"/>
              </w:rPr>
            </w:pPr>
            <w:r>
              <w:rPr>
                <w:sz w:val="28"/>
                <w:szCs w:val="28"/>
                <w:lang w:eastAsia="en-US"/>
              </w:rPr>
              <w:t xml:space="preserve"> Уважаемые односельчане!   Моя просьба</w:t>
            </w:r>
            <w:proofErr w:type="gramStart"/>
            <w:r>
              <w:rPr>
                <w:sz w:val="28"/>
                <w:szCs w:val="28"/>
                <w:lang w:eastAsia="en-US"/>
              </w:rPr>
              <w:t xml:space="preserve"> ,</w:t>
            </w:r>
            <w:proofErr w:type="gramEnd"/>
            <w:r>
              <w:rPr>
                <w:sz w:val="28"/>
                <w:szCs w:val="28"/>
                <w:lang w:eastAsia="en-US"/>
              </w:rPr>
              <w:t xml:space="preserve">  давайте  работать сообща, вместе благоустраивать, вместе держать наше село  в чистоте и в порядке.. Ведь это </w:t>
            </w:r>
            <w:r>
              <w:rPr>
                <w:sz w:val="28"/>
                <w:szCs w:val="28"/>
                <w:lang w:eastAsia="en-US"/>
              </w:rPr>
              <w:lastRenderedPageBreak/>
              <w:t>наша с вами малая Родина и мы должны ее хранить.</w:t>
            </w:r>
          </w:p>
          <w:p w:rsidR="002841BC" w:rsidRDefault="002841BC">
            <w:pPr>
              <w:spacing w:line="276" w:lineRule="auto"/>
              <w:jc w:val="both"/>
              <w:rPr>
                <w:sz w:val="28"/>
                <w:szCs w:val="28"/>
                <w:lang w:eastAsia="en-US"/>
              </w:rPr>
            </w:pPr>
            <w:r>
              <w:rPr>
                <w:sz w:val="28"/>
                <w:lang w:eastAsia="en-US"/>
              </w:rPr>
              <w:t xml:space="preserve">     К  вопросам  местного  значения  Поселения  также  относится  содержание автомобильных  дорог  в  границах  населенного  пункта. К сожалению, в селе нет ни одного частного </w:t>
            </w:r>
            <w:proofErr w:type="gramStart"/>
            <w:r>
              <w:rPr>
                <w:sz w:val="28"/>
                <w:lang w:eastAsia="en-US"/>
              </w:rPr>
              <w:t>бульдозера</w:t>
            </w:r>
            <w:proofErr w:type="gramEnd"/>
            <w:r>
              <w:rPr>
                <w:sz w:val="28"/>
                <w:lang w:eastAsia="en-US"/>
              </w:rPr>
              <w:t xml:space="preserve"> и мы вновь вынуждены обращаться в Агрофирму за помощью, руководству и специалистам которой огромное спасибо за поддержку и взаимопонимание. Таким образом, </w:t>
            </w:r>
            <w:r>
              <w:rPr>
                <w:sz w:val="28"/>
                <w:szCs w:val="28"/>
                <w:lang w:eastAsia="en-US"/>
              </w:rPr>
              <w:t>учитывая отсутствие специализированной организации по обслуживанию дорог, а также специальной техники, всё же в зимнее время улицы своевременно или с незначительной задержкой стараемся  очищать  от снега</w:t>
            </w:r>
            <w:r>
              <w:rPr>
                <w:lang w:eastAsia="en-US"/>
              </w:rPr>
              <w:t xml:space="preserve">. </w:t>
            </w:r>
            <w:r>
              <w:rPr>
                <w:sz w:val="28"/>
                <w:szCs w:val="28"/>
                <w:lang w:eastAsia="en-US"/>
              </w:rPr>
              <w:t xml:space="preserve">Это все делается силами   механизаторов агрофирмы:  </w:t>
            </w:r>
            <w:proofErr w:type="spellStart"/>
            <w:proofErr w:type="gramStart"/>
            <w:r>
              <w:rPr>
                <w:sz w:val="28"/>
                <w:szCs w:val="28"/>
                <w:lang w:eastAsia="en-US"/>
              </w:rPr>
              <w:t>Пайзе</w:t>
            </w:r>
            <w:proofErr w:type="spellEnd"/>
            <w:r>
              <w:rPr>
                <w:sz w:val="28"/>
                <w:szCs w:val="28"/>
                <w:lang w:eastAsia="en-US"/>
              </w:rPr>
              <w:t xml:space="preserve">  Н.В.  и  частными тракторами Лепешкина Н.П., </w:t>
            </w:r>
            <w:proofErr w:type="spellStart"/>
            <w:r>
              <w:rPr>
                <w:sz w:val="28"/>
                <w:szCs w:val="28"/>
                <w:lang w:eastAsia="en-US"/>
              </w:rPr>
              <w:t>Унискова</w:t>
            </w:r>
            <w:proofErr w:type="spellEnd"/>
            <w:r>
              <w:rPr>
                <w:sz w:val="28"/>
                <w:szCs w:val="28"/>
                <w:lang w:eastAsia="en-US"/>
              </w:rPr>
              <w:t xml:space="preserve"> А.Ф., </w:t>
            </w:r>
            <w:proofErr w:type="spellStart"/>
            <w:r>
              <w:rPr>
                <w:sz w:val="28"/>
                <w:szCs w:val="28"/>
                <w:lang w:eastAsia="en-US"/>
              </w:rPr>
              <w:t>Пустынина</w:t>
            </w:r>
            <w:proofErr w:type="spellEnd"/>
            <w:r>
              <w:rPr>
                <w:sz w:val="28"/>
                <w:szCs w:val="28"/>
                <w:lang w:eastAsia="en-US"/>
              </w:rPr>
              <w:t xml:space="preserve"> Н.В,  которым хочется объявить огромные слова благодарности, также слова благодарности с этой трибуны  хочется объявить Никитиной Галине Петровне активисту села Чувашская Бездна и впервые избранному депутату </w:t>
            </w:r>
            <w:proofErr w:type="spellStart"/>
            <w:r>
              <w:rPr>
                <w:sz w:val="28"/>
                <w:szCs w:val="28"/>
                <w:lang w:eastAsia="en-US"/>
              </w:rPr>
              <w:t>Большеаксинского</w:t>
            </w:r>
            <w:proofErr w:type="spellEnd"/>
            <w:r>
              <w:rPr>
                <w:sz w:val="28"/>
                <w:szCs w:val="28"/>
                <w:lang w:eastAsia="en-US"/>
              </w:rPr>
              <w:t xml:space="preserve"> сельского поселения за активное участие в жизни села Чувашская Бездна.</w:t>
            </w:r>
            <w:proofErr w:type="gramEnd"/>
          </w:p>
          <w:p w:rsidR="002841BC" w:rsidRDefault="002841BC">
            <w:pPr>
              <w:spacing w:line="276" w:lineRule="auto"/>
              <w:jc w:val="both"/>
              <w:rPr>
                <w:sz w:val="28"/>
                <w:lang w:eastAsia="en-US"/>
              </w:rPr>
            </w:pPr>
            <w:r>
              <w:rPr>
                <w:sz w:val="28"/>
                <w:lang w:eastAsia="en-US"/>
              </w:rPr>
              <w:t xml:space="preserve">   </w:t>
            </w:r>
            <w:proofErr w:type="gramStart"/>
            <w:r>
              <w:rPr>
                <w:sz w:val="28"/>
                <w:lang w:eastAsia="en-US"/>
              </w:rPr>
              <w:t>Уважаемые</w:t>
            </w:r>
            <w:proofErr w:type="gramEnd"/>
            <w:r>
              <w:rPr>
                <w:sz w:val="28"/>
                <w:lang w:eastAsia="en-US"/>
              </w:rPr>
              <w:t xml:space="preserve"> президиум и приглашенные!</w:t>
            </w:r>
          </w:p>
          <w:p w:rsidR="002841BC" w:rsidRDefault="002841BC">
            <w:pPr>
              <w:spacing w:line="276" w:lineRule="auto"/>
              <w:jc w:val="both"/>
              <w:rPr>
                <w:sz w:val="28"/>
                <w:lang w:eastAsia="en-US"/>
              </w:rPr>
            </w:pPr>
            <w:r>
              <w:rPr>
                <w:sz w:val="28"/>
                <w:lang w:eastAsia="en-US"/>
              </w:rPr>
              <w:t xml:space="preserve">Увеличилось число временно не </w:t>
            </w:r>
            <w:proofErr w:type="gramStart"/>
            <w:r>
              <w:rPr>
                <w:sz w:val="28"/>
                <w:lang w:eastAsia="en-US"/>
              </w:rPr>
              <w:t>работающих</w:t>
            </w:r>
            <w:proofErr w:type="gramEnd"/>
            <w:r>
              <w:rPr>
                <w:sz w:val="28"/>
                <w:lang w:eastAsia="en-US"/>
              </w:rPr>
              <w:t xml:space="preserve">. Сельский житель вынужден уезжать на заработки. Сегодня более 120 мужчин работают вахтовым методов в различных городах России. Это не только в нашем Поселении. </w:t>
            </w:r>
            <w:proofErr w:type="gramStart"/>
            <w:r>
              <w:rPr>
                <w:sz w:val="28"/>
                <w:lang w:eastAsia="en-US"/>
              </w:rPr>
              <w:t>Анализируя сложившую ситуацию в сельской местности в Республике  Татарстан разработаны специальные программы</w:t>
            </w:r>
            <w:proofErr w:type="gramEnd"/>
            <w:r>
              <w:rPr>
                <w:sz w:val="28"/>
                <w:lang w:eastAsia="en-US"/>
              </w:rPr>
              <w:t xml:space="preserve">, касающиеся  развития малых форм хозяйствования на селе. Ведь основой устойчивого  развития села в сегодняшних условиях являются семейные хозяйства.  </w:t>
            </w:r>
          </w:p>
          <w:p w:rsidR="002841BC" w:rsidRDefault="002841BC">
            <w:pPr>
              <w:spacing w:line="276" w:lineRule="auto"/>
              <w:jc w:val="both"/>
              <w:rPr>
                <w:sz w:val="28"/>
                <w:lang w:eastAsia="en-US"/>
              </w:rPr>
            </w:pPr>
            <w:r>
              <w:rPr>
                <w:sz w:val="28"/>
                <w:lang w:eastAsia="en-US"/>
              </w:rPr>
              <w:t xml:space="preserve">    В  течение 2011 года Совет </w:t>
            </w:r>
            <w:proofErr w:type="spellStart"/>
            <w:r>
              <w:rPr>
                <w:sz w:val="28"/>
                <w:lang w:eastAsia="en-US"/>
              </w:rPr>
              <w:t>Большеаксинского</w:t>
            </w:r>
            <w:proofErr w:type="spellEnd"/>
            <w:r>
              <w:rPr>
                <w:sz w:val="28"/>
                <w:lang w:eastAsia="en-US"/>
              </w:rPr>
              <w:t xml:space="preserve"> сельского поселения вел разъяснительную работу для получения льготных кредитов на развитие  ЛПХ, работал с теми, кто  изъявил желание воспользоваться той или иной Республиканской программой, созданной для дальнейшего развития сельских подворий. За 2011 год на  развитие своего личного хозяйства получили 23 кредита. Полученные суммы крестьянские хозяйства использовали на строительство животноводческих помещений, для  покупки техники на сумму 3324000 рублей.</w:t>
            </w:r>
          </w:p>
          <w:p w:rsidR="002841BC" w:rsidRDefault="002841BC">
            <w:pPr>
              <w:spacing w:line="276" w:lineRule="auto"/>
              <w:jc w:val="both"/>
              <w:rPr>
                <w:sz w:val="28"/>
                <w:lang w:eastAsia="en-US"/>
              </w:rPr>
            </w:pPr>
            <w:r>
              <w:rPr>
                <w:sz w:val="28"/>
                <w:lang w:eastAsia="en-US"/>
              </w:rPr>
              <w:t xml:space="preserve">По программе </w:t>
            </w:r>
            <w:proofErr w:type="spellStart"/>
            <w:r>
              <w:rPr>
                <w:sz w:val="28"/>
                <w:lang w:eastAsia="en-US"/>
              </w:rPr>
              <w:t>самозанятость</w:t>
            </w:r>
            <w:proofErr w:type="spellEnd"/>
            <w:r>
              <w:rPr>
                <w:sz w:val="28"/>
                <w:lang w:eastAsia="en-US"/>
              </w:rPr>
              <w:t xml:space="preserve"> 3 безработных сельчан оформили предпринимательскую деятельность им выдано субсидий на сумму 176.400 рублей.</w:t>
            </w:r>
          </w:p>
          <w:p w:rsidR="002841BC" w:rsidRDefault="002841BC">
            <w:pPr>
              <w:spacing w:line="276" w:lineRule="auto"/>
              <w:jc w:val="both"/>
              <w:rPr>
                <w:sz w:val="28"/>
                <w:szCs w:val="28"/>
                <w:lang w:eastAsia="en-US"/>
              </w:rPr>
            </w:pPr>
            <w:r>
              <w:rPr>
                <w:lang w:eastAsia="en-US"/>
              </w:rPr>
              <w:t xml:space="preserve">        </w:t>
            </w:r>
            <w:r>
              <w:rPr>
                <w:sz w:val="28"/>
                <w:szCs w:val="28"/>
                <w:lang w:eastAsia="en-US"/>
              </w:rPr>
              <w:t xml:space="preserve">На 2012 год изъявили желание  построить семейные фермы 2 человека это Данилов Петр Моисеевич и Мишкин Леонид Васильевич, но этого мало моя просьба к жителям  </w:t>
            </w:r>
            <w:proofErr w:type="gramStart"/>
            <w:r>
              <w:rPr>
                <w:sz w:val="28"/>
                <w:szCs w:val="28"/>
                <w:lang w:eastAsia="en-US"/>
              </w:rPr>
              <w:t>поактивнее</w:t>
            </w:r>
            <w:proofErr w:type="gramEnd"/>
            <w:r>
              <w:rPr>
                <w:sz w:val="28"/>
                <w:szCs w:val="28"/>
                <w:lang w:eastAsia="en-US"/>
              </w:rPr>
              <w:t xml:space="preserve"> участвовать во всех мероприятиях. </w:t>
            </w:r>
          </w:p>
          <w:p w:rsidR="002841BC" w:rsidRDefault="002841BC">
            <w:pPr>
              <w:spacing w:line="276" w:lineRule="auto"/>
              <w:jc w:val="both"/>
              <w:rPr>
                <w:sz w:val="28"/>
                <w:szCs w:val="28"/>
                <w:lang w:eastAsia="en-US"/>
              </w:rPr>
            </w:pPr>
            <w:r>
              <w:rPr>
                <w:sz w:val="28"/>
                <w:szCs w:val="28"/>
                <w:lang w:eastAsia="en-US"/>
              </w:rPr>
              <w:lastRenderedPageBreak/>
              <w:t xml:space="preserve">      Почти  все население нашего поселения занимается ведением личного подсобного хозяйства, в своих подворьях они  содержат различный скот. Не смотря на трудные ситуации, которые нам </w:t>
            </w:r>
            <w:proofErr w:type="gramStart"/>
            <w:r>
              <w:rPr>
                <w:sz w:val="28"/>
                <w:szCs w:val="28"/>
                <w:lang w:eastAsia="en-US"/>
              </w:rPr>
              <w:t>подносит</w:t>
            </w:r>
            <w:proofErr w:type="gramEnd"/>
            <w:r>
              <w:rPr>
                <w:sz w:val="28"/>
                <w:szCs w:val="28"/>
                <w:lang w:eastAsia="en-US"/>
              </w:rPr>
              <w:t xml:space="preserve"> и погода и другие факторы поголовье скота население старается не уменьшать. </w:t>
            </w:r>
          </w:p>
          <w:p w:rsidR="002841BC" w:rsidRDefault="002841BC">
            <w:pPr>
              <w:spacing w:line="276" w:lineRule="auto"/>
              <w:jc w:val="both"/>
              <w:rPr>
                <w:sz w:val="28"/>
                <w:szCs w:val="28"/>
                <w:lang w:eastAsia="en-US"/>
              </w:rPr>
            </w:pPr>
            <w:r>
              <w:rPr>
                <w:sz w:val="28"/>
                <w:szCs w:val="28"/>
                <w:lang w:eastAsia="en-US"/>
              </w:rPr>
              <w:t xml:space="preserve">      На 1 января 2012 года количество скота у населения составило:</w:t>
            </w:r>
          </w:p>
          <w:p w:rsidR="002841BC" w:rsidRDefault="002841BC">
            <w:pPr>
              <w:spacing w:line="276" w:lineRule="auto"/>
              <w:jc w:val="both"/>
              <w:rPr>
                <w:sz w:val="28"/>
                <w:lang w:eastAsia="en-US"/>
              </w:rPr>
            </w:pPr>
            <w:r>
              <w:rPr>
                <w:sz w:val="28"/>
                <w:szCs w:val="28"/>
                <w:lang w:eastAsia="en-US"/>
              </w:rPr>
              <w:t xml:space="preserve">    </w:t>
            </w:r>
            <w:r>
              <w:rPr>
                <w:sz w:val="28"/>
                <w:lang w:eastAsia="en-US"/>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04"/>
              <w:gridCol w:w="1331"/>
              <w:gridCol w:w="1302"/>
              <w:gridCol w:w="1214"/>
              <w:gridCol w:w="1017"/>
              <w:gridCol w:w="944"/>
              <w:gridCol w:w="1044"/>
              <w:gridCol w:w="983"/>
              <w:gridCol w:w="6"/>
            </w:tblGrid>
            <w:tr w:rsidR="002841BC">
              <w:trPr>
                <w:cantSplit/>
                <w:trHeight w:val="420"/>
              </w:trPr>
              <w:tc>
                <w:tcPr>
                  <w:tcW w:w="902" w:type="dxa"/>
                  <w:vMerge w:val="restart"/>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Населенные</w:t>
                  </w:r>
                </w:p>
                <w:p w:rsidR="002841BC" w:rsidRDefault="002841BC">
                  <w:pPr>
                    <w:spacing w:line="276" w:lineRule="auto"/>
                    <w:rPr>
                      <w:sz w:val="24"/>
                      <w:lang w:eastAsia="en-US"/>
                    </w:rPr>
                  </w:pPr>
                  <w:r>
                    <w:rPr>
                      <w:sz w:val="24"/>
                      <w:lang w:eastAsia="en-US"/>
                    </w:rPr>
                    <w:t>пункты</w:t>
                  </w:r>
                </w:p>
              </w:tc>
              <w:tc>
                <w:tcPr>
                  <w:tcW w:w="9364" w:type="dxa"/>
                  <w:gridSpan w:val="8"/>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jc w:val="center"/>
                    <w:rPr>
                      <w:sz w:val="24"/>
                      <w:lang w:eastAsia="en-US"/>
                    </w:rPr>
                  </w:pPr>
                  <w:r>
                    <w:rPr>
                      <w:sz w:val="24"/>
                      <w:lang w:eastAsia="en-US"/>
                    </w:rPr>
                    <w:t>Численность</w:t>
                  </w:r>
                </w:p>
              </w:tc>
            </w:tr>
            <w:tr w:rsidR="002841BC">
              <w:trPr>
                <w:gridAfter w:val="1"/>
                <w:wAfter w:w="6" w:type="dxa"/>
                <w:cantSplit/>
                <w:trHeight w:val="4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41BC" w:rsidRDefault="002841BC">
                  <w:pPr>
                    <w:rPr>
                      <w:sz w:val="24"/>
                      <w:lang w:eastAsia="en-US"/>
                    </w:rPr>
                  </w:pPr>
                </w:p>
              </w:tc>
              <w:tc>
                <w:tcPr>
                  <w:tcW w:w="1798"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 xml:space="preserve"> КРС</w:t>
                  </w:r>
                </w:p>
              </w:tc>
              <w:tc>
                <w:tcPr>
                  <w:tcW w:w="1620"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Коров</w:t>
                  </w:r>
                </w:p>
              </w:tc>
              <w:tc>
                <w:tcPr>
                  <w:tcW w:w="1260"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Лошадей</w:t>
                  </w:r>
                </w:p>
              </w:tc>
              <w:tc>
                <w:tcPr>
                  <w:tcW w:w="1080" w:type="dxa"/>
                  <w:tcBorders>
                    <w:top w:val="nil"/>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свиней</w:t>
                  </w:r>
                </w:p>
              </w:tc>
              <w:tc>
                <w:tcPr>
                  <w:tcW w:w="1080"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Птиц</w:t>
                  </w:r>
                </w:p>
              </w:tc>
              <w:tc>
                <w:tcPr>
                  <w:tcW w:w="1260"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Овец</w:t>
                  </w:r>
                </w:p>
              </w:tc>
              <w:tc>
                <w:tcPr>
                  <w:tcW w:w="1260"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Коз</w:t>
                  </w:r>
                </w:p>
              </w:tc>
            </w:tr>
            <w:tr w:rsidR="002841BC">
              <w:trPr>
                <w:gridAfter w:val="1"/>
                <w:wAfter w:w="6" w:type="dxa"/>
                <w:cantSplit/>
              </w:trPr>
              <w:tc>
                <w:tcPr>
                  <w:tcW w:w="902"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proofErr w:type="spellStart"/>
                  <w:r>
                    <w:rPr>
                      <w:sz w:val="24"/>
                      <w:lang w:eastAsia="en-US"/>
                    </w:rPr>
                    <w:t>с</w:t>
                  </w:r>
                  <w:proofErr w:type="gramStart"/>
                  <w:r>
                    <w:rPr>
                      <w:sz w:val="24"/>
                      <w:lang w:eastAsia="en-US"/>
                    </w:rPr>
                    <w:t>.Б</w:t>
                  </w:r>
                  <w:proofErr w:type="gramEnd"/>
                  <w:r>
                    <w:rPr>
                      <w:sz w:val="24"/>
                      <w:lang w:eastAsia="en-US"/>
                    </w:rPr>
                    <w:t>ольшая</w:t>
                  </w:r>
                  <w:proofErr w:type="spellEnd"/>
                  <w:r>
                    <w:rPr>
                      <w:sz w:val="24"/>
                      <w:lang w:eastAsia="en-US"/>
                    </w:rPr>
                    <w:t xml:space="preserve"> Акса</w:t>
                  </w:r>
                </w:p>
              </w:tc>
              <w:tc>
                <w:tcPr>
                  <w:tcW w:w="1798"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 xml:space="preserve">        564</w:t>
                  </w:r>
                </w:p>
              </w:tc>
              <w:tc>
                <w:tcPr>
                  <w:tcW w:w="1620"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 xml:space="preserve">         190</w:t>
                  </w:r>
                </w:p>
              </w:tc>
              <w:tc>
                <w:tcPr>
                  <w:tcW w:w="1260"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 xml:space="preserve">       41</w:t>
                  </w:r>
                </w:p>
              </w:tc>
              <w:tc>
                <w:tcPr>
                  <w:tcW w:w="1080"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 xml:space="preserve">     513</w:t>
                  </w:r>
                </w:p>
              </w:tc>
              <w:tc>
                <w:tcPr>
                  <w:tcW w:w="1080"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 xml:space="preserve">   2694</w:t>
                  </w:r>
                </w:p>
              </w:tc>
              <w:tc>
                <w:tcPr>
                  <w:tcW w:w="1260"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 xml:space="preserve">      197</w:t>
                  </w:r>
                </w:p>
              </w:tc>
              <w:tc>
                <w:tcPr>
                  <w:tcW w:w="1260"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 xml:space="preserve">      73</w:t>
                  </w:r>
                </w:p>
              </w:tc>
            </w:tr>
            <w:tr w:rsidR="002841BC">
              <w:trPr>
                <w:gridAfter w:val="1"/>
                <w:wAfter w:w="6" w:type="dxa"/>
                <w:cantSplit/>
              </w:trPr>
              <w:tc>
                <w:tcPr>
                  <w:tcW w:w="902"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proofErr w:type="spellStart"/>
                  <w:r>
                    <w:rPr>
                      <w:sz w:val="24"/>
                      <w:lang w:eastAsia="en-US"/>
                    </w:rPr>
                    <w:t>с</w:t>
                  </w:r>
                  <w:proofErr w:type="gramStart"/>
                  <w:r>
                    <w:rPr>
                      <w:sz w:val="24"/>
                      <w:lang w:eastAsia="en-US"/>
                    </w:rPr>
                    <w:t>.Ч</w:t>
                  </w:r>
                  <w:proofErr w:type="gramEnd"/>
                  <w:r>
                    <w:rPr>
                      <w:sz w:val="24"/>
                      <w:lang w:eastAsia="en-US"/>
                    </w:rPr>
                    <w:t>увашская</w:t>
                  </w:r>
                  <w:proofErr w:type="spellEnd"/>
                  <w:r>
                    <w:rPr>
                      <w:sz w:val="24"/>
                      <w:lang w:eastAsia="en-US"/>
                    </w:rPr>
                    <w:t xml:space="preserve"> Бездна</w:t>
                  </w:r>
                </w:p>
              </w:tc>
              <w:tc>
                <w:tcPr>
                  <w:tcW w:w="1798"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 xml:space="preserve">        </w:t>
                  </w:r>
                  <w:r w:rsidRPr="002841BC">
                    <w:rPr>
                      <w:sz w:val="24"/>
                      <w:lang w:eastAsia="en-US"/>
                    </w:rPr>
                    <w:t>2</w:t>
                  </w:r>
                  <w:r>
                    <w:rPr>
                      <w:sz w:val="24"/>
                      <w:lang w:eastAsia="en-US"/>
                    </w:rPr>
                    <w:t>95</w:t>
                  </w:r>
                </w:p>
              </w:tc>
              <w:tc>
                <w:tcPr>
                  <w:tcW w:w="1620"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 xml:space="preserve">           96</w:t>
                  </w:r>
                </w:p>
              </w:tc>
              <w:tc>
                <w:tcPr>
                  <w:tcW w:w="1260"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 xml:space="preserve">        8</w:t>
                  </w:r>
                </w:p>
              </w:tc>
              <w:tc>
                <w:tcPr>
                  <w:tcW w:w="1080"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 xml:space="preserve">      272</w:t>
                  </w:r>
                </w:p>
              </w:tc>
              <w:tc>
                <w:tcPr>
                  <w:tcW w:w="1080"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 xml:space="preserve">   1494</w:t>
                  </w:r>
                </w:p>
              </w:tc>
              <w:tc>
                <w:tcPr>
                  <w:tcW w:w="1260"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 xml:space="preserve">       98</w:t>
                  </w:r>
                </w:p>
              </w:tc>
              <w:tc>
                <w:tcPr>
                  <w:tcW w:w="1260"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 xml:space="preserve">      30</w:t>
                  </w:r>
                </w:p>
              </w:tc>
            </w:tr>
            <w:tr w:rsidR="002841BC">
              <w:trPr>
                <w:gridAfter w:val="1"/>
                <w:wAfter w:w="6" w:type="dxa"/>
                <w:cantSplit/>
                <w:trHeight w:val="774"/>
              </w:trPr>
              <w:tc>
                <w:tcPr>
                  <w:tcW w:w="902"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Итого</w:t>
                  </w:r>
                </w:p>
              </w:tc>
              <w:tc>
                <w:tcPr>
                  <w:tcW w:w="1798"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 xml:space="preserve">         859</w:t>
                  </w:r>
                </w:p>
              </w:tc>
              <w:tc>
                <w:tcPr>
                  <w:tcW w:w="1620"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jc w:val="center"/>
                    <w:rPr>
                      <w:sz w:val="24"/>
                      <w:lang w:eastAsia="en-US"/>
                    </w:rPr>
                  </w:pPr>
                  <w:r>
                    <w:rPr>
                      <w:sz w:val="24"/>
                      <w:lang w:eastAsia="en-US"/>
                    </w:rPr>
                    <w:t>286</w:t>
                  </w:r>
                </w:p>
              </w:tc>
              <w:tc>
                <w:tcPr>
                  <w:tcW w:w="1260"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 xml:space="preserve">       49</w:t>
                  </w:r>
                </w:p>
              </w:tc>
              <w:tc>
                <w:tcPr>
                  <w:tcW w:w="1080"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 xml:space="preserve">      785</w:t>
                  </w:r>
                </w:p>
              </w:tc>
              <w:tc>
                <w:tcPr>
                  <w:tcW w:w="1080"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 xml:space="preserve">   4188</w:t>
                  </w:r>
                </w:p>
              </w:tc>
              <w:tc>
                <w:tcPr>
                  <w:tcW w:w="1260"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 xml:space="preserve">       295</w:t>
                  </w:r>
                </w:p>
              </w:tc>
              <w:tc>
                <w:tcPr>
                  <w:tcW w:w="1260" w:type="dxa"/>
                  <w:tcBorders>
                    <w:top w:val="single" w:sz="4" w:space="0" w:color="auto"/>
                    <w:left w:val="single" w:sz="4" w:space="0" w:color="auto"/>
                    <w:bottom w:val="single" w:sz="4" w:space="0" w:color="auto"/>
                    <w:right w:val="single" w:sz="4" w:space="0" w:color="auto"/>
                  </w:tcBorders>
                  <w:hideMark/>
                </w:tcPr>
                <w:p w:rsidR="002841BC" w:rsidRDefault="002841BC">
                  <w:pPr>
                    <w:spacing w:line="276" w:lineRule="auto"/>
                    <w:rPr>
                      <w:sz w:val="24"/>
                      <w:lang w:eastAsia="en-US"/>
                    </w:rPr>
                  </w:pPr>
                  <w:r>
                    <w:rPr>
                      <w:sz w:val="24"/>
                      <w:lang w:eastAsia="en-US"/>
                    </w:rPr>
                    <w:t xml:space="preserve">      103</w:t>
                  </w:r>
                </w:p>
              </w:tc>
            </w:tr>
          </w:tbl>
          <w:p w:rsidR="002841BC" w:rsidRDefault="002841BC">
            <w:pPr>
              <w:spacing w:line="276" w:lineRule="auto"/>
              <w:jc w:val="both"/>
              <w:rPr>
                <w:sz w:val="28"/>
                <w:lang w:eastAsia="en-US"/>
              </w:rPr>
            </w:pPr>
          </w:p>
          <w:p w:rsidR="002841BC" w:rsidRDefault="002841BC">
            <w:pPr>
              <w:spacing w:line="276" w:lineRule="auto"/>
              <w:jc w:val="both"/>
              <w:rPr>
                <w:sz w:val="28"/>
                <w:szCs w:val="28"/>
                <w:lang w:eastAsia="en-US"/>
              </w:rPr>
            </w:pPr>
            <w:r>
              <w:rPr>
                <w:sz w:val="28"/>
                <w:lang w:eastAsia="en-US"/>
              </w:rPr>
              <w:t xml:space="preserve">Из-за установления в летнее время устойчиво сухой, жаркой погоды сложилась чрезвычайная пожароопасная обстановка. В связи с этим в местном самоуправлении, силами актива села было организовано патрулирование населенных пунктов, проводили подворную разъяснительную работу о мерах пожарной безопасности. Организовывались круглосуточные дежурства, патрулирование, пресекали разведению костров, топку печей Мы понимаем в таких случаях нельзя  забывать обо всех мероприятиях по обеспечению первичными мерами пожарной  безопасности. Напротив здания школы установлены ещё при открытии школы два подземных ёмкости. (С </w:t>
            </w:r>
            <w:proofErr w:type="spellStart"/>
            <w:r>
              <w:rPr>
                <w:sz w:val="28"/>
                <w:lang w:eastAsia="en-US"/>
              </w:rPr>
              <w:t>обьемом</w:t>
            </w:r>
            <w:proofErr w:type="spellEnd"/>
            <w:r>
              <w:rPr>
                <w:sz w:val="28"/>
                <w:lang w:eastAsia="en-US"/>
              </w:rPr>
              <w:t xml:space="preserve"> 75 </w:t>
            </w:r>
            <w:proofErr w:type="spellStart"/>
            <w:r>
              <w:rPr>
                <w:sz w:val="28"/>
                <w:lang w:eastAsia="en-US"/>
              </w:rPr>
              <w:t>куб</w:t>
            </w:r>
            <w:proofErr w:type="gramStart"/>
            <w:r>
              <w:rPr>
                <w:sz w:val="28"/>
                <w:lang w:eastAsia="en-US"/>
              </w:rPr>
              <w:t>.м</w:t>
            </w:r>
            <w:proofErr w:type="spellEnd"/>
            <w:proofErr w:type="gramEnd"/>
            <w:r>
              <w:rPr>
                <w:sz w:val="28"/>
                <w:lang w:eastAsia="en-US"/>
              </w:rPr>
              <w:t>) .  Все эти годы емкости пустовали, но  в  этом году нам удалось заполнить эти емкости с водой с помощью пожарной помпы. Имеется   исправная  пожарная  машина, которая  состоит на  балансе  ООО «АК БАРС ДРОЖЖАНОЕ» и содержатся в теплом помещении. Огромное спасибо  руководств</w:t>
            </w:r>
            <w:proofErr w:type="gramStart"/>
            <w:r>
              <w:rPr>
                <w:sz w:val="28"/>
                <w:lang w:eastAsia="en-US"/>
              </w:rPr>
              <w:t>у ООО</w:t>
            </w:r>
            <w:proofErr w:type="gramEnd"/>
            <w:r>
              <w:rPr>
                <w:sz w:val="28"/>
                <w:lang w:eastAsia="en-US"/>
              </w:rPr>
              <w:t xml:space="preserve"> «АК БАРС ДРОЖЖАНОЕ».</w:t>
            </w:r>
          </w:p>
          <w:p w:rsidR="002841BC" w:rsidRDefault="002841BC">
            <w:pPr>
              <w:spacing w:line="276" w:lineRule="auto"/>
              <w:jc w:val="both"/>
              <w:rPr>
                <w:sz w:val="28"/>
                <w:lang w:eastAsia="en-US"/>
              </w:rPr>
            </w:pPr>
            <w:r>
              <w:rPr>
                <w:sz w:val="28"/>
                <w:lang w:eastAsia="en-US"/>
              </w:rPr>
              <w:t xml:space="preserve">    </w:t>
            </w:r>
          </w:p>
          <w:p w:rsidR="002841BC" w:rsidRDefault="002841BC">
            <w:pPr>
              <w:spacing w:line="276" w:lineRule="auto"/>
              <w:jc w:val="both"/>
              <w:rPr>
                <w:sz w:val="28"/>
                <w:lang w:eastAsia="en-US"/>
              </w:rPr>
            </w:pPr>
            <w:r>
              <w:rPr>
                <w:sz w:val="28"/>
                <w:lang w:eastAsia="en-US"/>
              </w:rPr>
              <w:t xml:space="preserve">   Уважаемые приглашенные!</w:t>
            </w:r>
          </w:p>
          <w:p w:rsidR="002841BC" w:rsidRDefault="002841BC">
            <w:pPr>
              <w:spacing w:line="276" w:lineRule="auto"/>
              <w:jc w:val="both"/>
              <w:rPr>
                <w:sz w:val="28"/>
                <w:szCs w:val="28"/>
                <w:lang w:eastAsia="en-US"/>
              </w:rPr>
            </w:pPr>
            <w:r>
              <w:rPr>
                <w:sz w:val="28"/>
                <w:lang w:eastAsia="en-US"/>
              </w:rPr>
              <w:t xml:space="preserve"> 4 декабря 2011 года состоялись выборы депутатов в  Государственную Думу Федерального собрания Российской Федерации шестого созыва.</w:t>
            </w:r>
            <w:r>
              <w:rPr>
                <w:sz w:val="28"/>
                <w:szCs w:val="28"/>
                <w:lang w:eastAsia="en-US"/>
              </w:rPr>
              <w:t xml:space="preserve"> И  хотелось бы вас ознакомить  с результатами этих выборов.</w:t>
            </w:r>
          </w:p>
          <w:p w:rsidR="002841BC" w:rsidRDefault="002841BC">
            <w:pPr>
              <w:spacing w:line="276" w:lineRule="auto"/>
              <w:jc w:val="both"/>
              <w:rPr>
                <w:sz w:val="28"/>
                <w:szCs w:val="28"/>
                <w:u w:val="single"/>
                <w:lang w:eastAsia="en-US"/>
              </w:rPr>
            </w:pPr>
            <w:proofErr w:type="spellStart"/>
            <w:r>
              <w:rPr>
                <w:sz w:val="28"/>
                <w:szCs w:val="28"/>
                <w:u w:val="single"/>
                <w:lang w:eastAsia="en-US"/>
              </w:rPr>
              <w:t>Большеаксинский</w:t>
            </w:r>
            <w:proofErr w:type="spellEnd"/>
            <w:r>
              <w:rPr>
                <w:sz w:val="28"/>
                <w:szCs w:val="28"/>
                <w:u w:val="single"/>
                <w:lang w:eastAsia="en-US"/>
              </w:rPr>
              <w:t xml:space="preserve">  избирательный участок  № 1350</w:t>
            </w:r>
          </w:p>
          <w:p w:rsidR="002841BC" w:rsidRDefault="002841BC">
            <w:pPr>
              <w:spacing w:line="276" w:lineRule="auto"/>
              <w:jc w:val="both"/>
              <w:rPr>
                <w:sz w:val="28"/>
                <w:szCs w:val="28"/>
                <w:lang w:eastAsia="en-US"/>
              </w:rPr>
            </w:pPr>
            <w:r>
              <w:rPr>
                <w:sz w:val="28"/>
                <w:szCs w:val="28"/>
                <w:lang w:eastAsia="en-US"/>
              </w:rPr>
              <w:t>Всего избирателей -641, из них участвовали в голосовании- 615- 96%</w:t>
            </w:r>
          </w:p>
          <w:p w:rsidR="002841BC" w:rsidRDefault="002841BC">
            <w:pPr>
              <w:spacing w:line="276" w:lineRule="auto"/>
              <w:jc w:val="both"/>
              <w:rPr>
                <w:sz w:val="28"/>
                <w:szCs w:val="28"/>
                <w:lang w:eastAsia="en-US"/>
              </w:rPr>
            </w:pPr>
            <w:r>
              <w:rPr>
                <w:sz w:val="28"/>
                <w:szCs w:val="28"/>
                <w:lang w:eastAsia="en-US"/>
              </w:rPr>
              <w:t>В том числе:</w:t>
            </w:r>
          </w:p>
          <w:p w:rsidR="002841BC" w:rsidRDefault="002841BC">
            <w:pPr>
              <w:spacing w:line="276" w:lineRule="auto"/>
              <w:jc w:val="both"/>
              <w:rPr>
                <w:sz w:val="28"/>
                <w:szCs w:val="28"/>
                <w:lang w:eastAsia="en-US"/>
              </w:rPr>
            </w:pPr>
            <w:r>
              <w:rPr>
                <w:sz w:val="28"/>
                <w:szCs w:val="28"/>
                <w:lang w:eastAsia="en-US"/>
              </w:rPr>
              <w:t>«Единая Россия»- 597 человек -97,1%;</w:t>
            </w:r>
          </w:p>
          <w:p w:rsidR="002841BC" w:rsidRDefault="002841BC">
            <w:pPr>
              <w:spacing w:line="276" w:lineRule="auto"/>
              <w:jc w:val="both"/>
              <w:rPr>
                <w:sz w:val="28"/>
                <w:szCs w:val="28"/>
                <w:lang w:eastAsia="en-US"/>
              </w:rPr>
            </w:pPr>
            <w:r>
              <w:rPr>
                <w:sz w:val="28"/>
                <w:szCs w:val="28"/>
                <w:lang w:eastAsia="en-US"/>
              </w:rPr>
              <w:lastRenderedPageBreak/>
              <w:t>КПРФ -12 человек – 1,95 %</w:t>
            </w:r>
          </w:p>
          <w:p w:rsidR="002841BC" w:rsidRDefault="002841BC">
            <w:pPr>
              <w:spacing w:line="276" w:lineRule="auto"/>
              <w:jc w:val="both"/>
              <w:rPr>
                <w:sz w:val="28"/>
                <w:szCs w:val="28"/>
                <w:lang w:eastAsia="en-US"/>
              </w:rPr>
            </w:pPr>
            <w:r>
              <w:rPr>
                <w:sz w:val="28"/>
                <w:szCs w:val="28"/>
                <w:lang w:eastAsia="en-US"/>
              </w:rPr>
              <w:t>ЛДПР -6 человек- 0,98%</w:t>
            </w:r>
          </w:p>
          <w:p w:rsidR="002841BC" w:rsidRDefault="002841BC">
            <w:pPr>
              <w:spacing w:line="276" w:lineRule="auto"/>
              <w:jc w:val="both"/>
              <w:rPr>
                <w:sz w:val="28"/>
                <w:szCs w:val="28"/>
                <w:lang w:eastAsia="en-US"/>
              </w:rPr>
            </w:pPr>
          </w:p>
          <w:p w:rsidR="002841BC" w:rsidRDefault="002841BC">
            <w:pPr>
              <w:spacing w:line="276" w:lineRule="auto"/>
              <w:jc w:val="both"/>
              <w:rPr>
                <w:sz w:val="28"/>
                <w:szCs w:val="28"/>
                <w:lang w:eastAsia="en-US"/>
              </w:rPr>
            </w:pPr>
            <w:proofErr w:type="spellStart"/>
            <w:r>
              <w:rPr>
                <w:sz w:val="28"/>
                <w:szCs w:val="28"/>
                <w:lang w:eastAsia="en-US"/>
              </w:rPr>
              <w:t>Чувашско-Безднинский</w:t>
            </w:r>
            <w:proofErr w:type="spellEnd"/>
            <w:r>
              <w:rPr>
                <w:sz w:val="28"/>
                <w:szCs w:val="28"/>
                <w:lang w:eastAsia="en-US"/>
              </w:rPr>
              <w:t xml:space="preserve"> избирательный участок № 1351</w:t>
            </w:r>
          </w:p>
          <w:p w:rsidR="002841BC" w:rsidRDefault="002841BC">
            <w:pPr>
              <w:spacing w:line="276" w:lineRule="auto"/>
              <w:jc w:val="both"/>
              <w:rPr>
                <w:sz w:val="28"/>
                <w:szCs w:val="28"/>
                <w:lang w:eastAsia="en-US"/>
              </w:rPr>
            </w:pPr>
            <w:r>
              <w:rPr>
                <w:sz w:val="28"/>
                <w:szCs w:val="28"/>
                <w:lang w:eastAsia="en-US"/>
              </w:rPr>
              <w:t>Всего избирателей -343, из них участвовали в голосовании -339-99%</w:t>
            </w:r>
          </w:p>
          <w:p w:rsidR="002841BC" w:rsidRDefault="002841BC">
            <w:pPr>
              <w:spacing w:line="276" w:lineRule="auto"/>
              <w:jc w:val="both"/>
              <w:rPr>
                <w:sz w:val="28"/>
                <w:szCs w:val="28"/>
                <w:lang w:eastAsia="en-US"/>
              </w:rPr>
            </w:pPr>
            <w:r>
              <w:rPr>
                <w:sz w:val="28"/>
                <w:szCs w:val="28"/>
                <w:lang w:eastAsia="en-US"/>
              </w:rPr>
              <w:t>«Единая Россия»- 315 человек -93,6%;</w:t>
            </w:r>
          </w:p>
          <w:p w:rsidR="002841BC" w:rsidRDefault="002841BC">
            <w:pPr>
              <w:spacing w:line="276" w:lineRule="auto"/>
              <w:jc w:val="both"/>
              <w:rPr>
                <w:sz w:val="28"/>
                <w:szCs w:val="28"/>
                <w:lang w:eastAsia="en-US"/>
              </w:rPr>
            </w:pPr>
            <w:r>
              <w:rPr>
                <w:sz w:val="28"/>
                <w:szCs w:val="28"/>
                <w:lang w:eastAsia="en-US"/>
              </w:rPr>
              <w:t>КПРФ -8 человек – 2,3 %</w:t>
            </w:r>
          </w:p>
          <w:p w:rsidR="002841BC" w:rsidRDefault="002841BC">
            <w:pPr>
              <w:spacing w:line="276" w:lineRule="auto"/>
              <w:jc w:val="both"/>
              <w:rPr>
                <w:sz w:val="28"/>
                <w:szCs w:val="28"/>
                <w:lang w:eastAsia="en-US"/>
              </w:rPr>
            </w:pPr>
            <w:r>
              <w:rPr>
                <w:sz w:val="28"/>
                <w:szCs w:val="28"/>
                <w:lang w:eastAsia="en-US"/>
              </w:rPr>
              <w:t>ЛДПР -3 человек- 0,8%</w:t>
            </w:r>
          </w:p>
          <w:p w:rsidR="002841BC" w:rsidRDefault="002841BC">
            <w:pPr>
              <w:spacing w:line="276" w:lineRule="auto"/>
              <w:jc w:val="both"/>
              <w:rPr>
                <w:sz w:val="28"/>
                <w:szCs w:val="28"/>
                <w:lang w:eastAsia="en-US"/>
              </w:rPr>
            </w:pPr>
            <w:r>
              <w:rPr>
                <w:sz w:val="28"/>
                <w:szCs w:val="28"/>
                <w:lang w:eastAsia="en-US"/>
              </w:rPr>
              <w:t>Правое дело- 1 человек-0,2%</w:t>
            </w:r>
          </w:p>
          <w:p w:rsidR="002841BC" w:rsidRDefault="002841BC">
            <w:pPr>
              <w:spacing w:line="276" w:lineRule="auto"/>
              <w:jc w:val="both"/>
              <w:rPr>
                <w:sz w:val="28"/>
                <w:szCs w:val="28"/>
                <w:lang w:eastAsia="en-US"/>
              </w:rPr>
            </w:pPr>
            <w:r>
              <w:rPr>
                <w:sz w:val="28"/>
                <w:szCs w:val="28"/>
                <w:lang w:eastAsia="en-US"/>
              </w:rPr>
              <w:t>НД -12 человек- 3,4%</w:t>
            </w:r>
          </w:p>
          <w:p w:rsidR="002841BC" w:rsidRDefault="002841BC">
            <w:pPr>
              <w:spacing w:line="276" w:lineRule="auto"/>
              <w:jc w:val="both"/>
              <w:rPr>
                <w:sz w:val="28"/>
                <w:szCs w:val="28"/>
                <w:lang w:eastAsia="en-US"/>
              </w:rPr>
            </w:pPr>
            <w:r>
              <w:rPr>
                <w:sz w:val="28"/>
                <w:szCs w:val="28"/>
                <w:lang w:eastAsia="en-US"/>
              </w:rPr>
              <w:t xml:space="preserve">  Огромное спасибо участковым комиссиям за четкую организацию своей работы, агитаторам и всему населению за понимание, активное участие и хорошие результаты.</w:t>
            </w:r>
          </w:p>
          <w:p w:rsidR="002841BC" w:rsidRDefault="002841BC">
            <w:pPr>
              <w:spacing w:line="276" w:lineRule="auto"/>
              <w:jc w:val="both"/>
              <w:rPr>
                <w:sz w:val="28"/>
                <w:lang w:eastAsia="en-US"/>
              </w:rPr>
            </w:pPr>
            <w:r>
              <w:rPr>
                <w:sz w:val="28"/>
                <w:szCs w:val="28"/>
                <w:lang w:eastAsia="en-US"/>
              </w:rPr>
              <w:t xml:space="preserve"> 4 марта 2012 года выборы  Президента РФ.</w:t>
            </w:r>
          </w:p>
          <w:p w:rsidR="002841BC" w:rsidRDefault="002841BC">
            <w:pPr>
              <w:spacing w:line="276" w:lineRule="auto"/>
              <w:jc w:val="both"/>
              <w:rPr>
                <w:sz w:val="28"/>
                <w:lang w:eastAsia="en-US"/>
              </w:rPr>
            </w:pPr>
            <w:r>
              <w:rPr>
                <w:sz w:val="28"/>
                <w:lang w:eastAsia="en-US"/>
              </w:rPr>
              <w:t xml:space="preserve"> Моя просьба, чтобы все  приняли активное участие на выборах! От того кого мы </w:t>
            </w:r>
            <w:proofErr w:type="gramStart"/>
            <w:r>
              <w:rPr>
                <w:sz w:val="28"/>
                <w:lang w:eastAsia="en-US"/>
              </w:rPr>
              <w:t>выберем</w:t>
            </w:r>
            <w:proofErr w:type="gramEnd"/>
            <w:r>
              <w:rPr>
                <w:sz w:val="28"/>
                <w:lang w:eastAsia="en-US"/>
              </w:rPr>
              <w:t xml:space="preserve"> зависит наше будущее -России, Республики, района и конечно же , нашего поселения.</w:t>
            </w:r>
          </w:p>
          <w:p w:rsidR="002841BC" w:rsidRDefault="002841BC">
            <w:pPr>
              <w:spacing w:line="276" w:lineRule="auto"/>
              <w:jc w:val="both"/>
              <w:rPr>
                <w:sz w:val="28"/>
                <w:lang w:eastAsia="en-US"/>
              </w:rPr>
            </w:pPr>
          </w:p>
          <w:p w:rsidR="002841BC" w:rsidRDefault="002841BC">
            <w:pPr>
              <w:spacing w:line="276" w:lineRule="auto"/>
              <w:jc w:val="both"/>
              <w:rPr>
                <w:sz w:val="28"/>
                <w:lang w:eastAsia="en-US"/>
              </w:rPr>
            </w:pPr>
            <w:r>
              <w:rPr>
                <w:sz w:val="28"/>
                <w:lang w:eastAsia="en-US"/>
              </w:rPr>
              <w:t xml:space="preserve">  </w:t>
            </w:r>
            <w:proofErr w:type="gramStart"/>
            <w:r>
              <w:rPr>
                <w:sz w:val="28"/>
                <w:lang w:eastAsia="en-US"/>
              </w:rPr>
              <w:t xml:space="preserve">В </w:t>
            </w:r>
            <w:proofErr w:type="spellStart"/>
            <w:r>
              <w:rPr>
                <w:sz w:val="28"/>
                <w:lang w:eastAsia="en-US"/>
              </w:rPr>
              <w:t>кратце</w:t>
            </w:r>
            <w:proofErr w:type="spellEnd"/>
            <w:proofErr w:type="gramEnd"/>
            <w:r>
              <w:rPr>
                <w:sz w:val="28"/>
                <w:lang w:eastAsia="en-US"/>
              </w:rPr>
              <w:t xml:space="preserve"> хочется ознакомить вас и с задачами на 2012 год.</w:t>
            </w:r>
          </w:p>
          <w:p w:rsidR="002841BC" w:rsidRDefault="002841BC">
            <w:pPr>
              <w:spacing w:line="276" w:lineRule="auto"/>
              <w:jc w:val="both"/>
              <w:rPr>
                <w:sz w:val="28"/>
                <w:lang w:eastAsia="en-US"/>
              </w:rPr>
            </w:pPr>
            <w:r>
              <w:rPr>
                <w:sz w:val="28"/>
                <w:lang w:eastAsia="en-US"/>
              </w:rPr>
              <w:t xml:space="preserve">  -Завершить государственную регистрацию  объектов, находящихся на балансе Исполнительного комитет</w:t>
            </w:r>
            <w:proofErr w:type="gramStart"/>
            <w:r>
              <w:rPr>
                <w:sz w:val="28"/>
                <w:lang w:eastAsia="en-US"/>
              </w:rPr>
              <w:t>а(</w:t>
            </w:r>
            <w:proofErr w:type="gramEnd"/>
            <w:r>
              <w:rPr>
                <w:sz w:val="28"/>
                <w:lang w:eastAsia="en-US"/>
              </w:rPr>
              <w:t xml:space="preserve"> кладбища, обелиск, мост, гараж);</w:t>
            </w:r>
          </w:p>
          <w:p w:rsidR="002841BC" w:rsidRDefault="002841BC">
            <w:pPr>
              <w:spacing w:line="276" w:lineRule="auto"/>
              <w:jc w:val="both"/>
              <w:rPr>
                <w:sz w:val="28"/>
                <w:lang w:eastAsia="en-US"/>
              </w:rPr>
            </w:pPr>
            <w:r>
              <w:rPr>
                <w:sz w:val="28"/>
                <w:lang w:eastAsia="en-US"/>
              </w:rPr>
              <w:t xml:space="preserve">  -Провести капитальный ремонт здания </w:t>
            </w:r>
            <w:proofErr w:type="spellStart"/>
            <w:r>
              <w:rPr>
                <w:sz w:val="28"/>
                <w:lang w:eastAsia="en-US"/>
              </w:rPr>
              <w:t>Большеаксинского</w:t>
            </w:r>
            <w:proofErr w:type="spellEnd"/>
            <w:r>
              <w:rPr>
                <w:sz w:val="28"/>
                <w:lang w:eastAsia="en-US"/>
              </w:rPr>
              <w:t xml:space="preserve"> СДК (заменить полностью электропроводку в здании, полы) и </w:t>
            </w:r>
            <w:proofErr w:type="spellStart"/>
            <w:r>
              <w:rPr>
                <w:sz w:val="28"/>
                <w:lang w:eastAsia="en-US"/>
              </w:rPr>
              <w:t>Чувашско-Безднинского</w:t>
            </w:r>
            <w:proofErr w:type="spellEnd"/>
            <w:r>
              <w:rPr>
                <w:sz w:val="28"/>
                <w:lang w:eastAsia="en-US"/>
              </w:rPr>
              <w:t xml:space="preserve"> сельского клуба </w:t>
            </w:r>
            <w:proofErr w:type="gramStart"/>
            <w:r>
              <w:rPr>
                <w:sz w:val="28"/>
                <w:lang w:eastAsia="en-US"/>
              </w:rPr>
              <w:t xml:space="preserve">( </w:t>
            </w:r>
            <w:proofErr w:type="gramEnd"/>
            <w:r>
              <w:rPr>
                <w:sz w:val="28"/>
                <w:lang w:eastAsia="en-US"/>
              </w:rPr>
              <w:t>замена нижних сгнивших бревен здания);</w:t>
            </w:r>
          </w:p>
          <w:p w:rsidR="002841BC" w:rsidRDefault="002841BC">
            <w:pPr>
              <w:spacing w:line="276" w:lineRule="auto"/>
              <w:jc w:val="both"/>
              <w:rPr>
                <w:sz w:val="28"/>
                <w:lang w:eastAsia="en-US"/>
              </w:rPr>
            </w:pPr>
            <w:r>
              <w:rPr>
                <w:sz w:val="28"/>
                <w:lang w:eastAsia="en-US"/>
              </w:rPr>
              <w:t>- Текущий ремонт пешеходных мостов, ограждений кладбищ;</w:t>
            </w:r>
          </w:p>
          <w:p w:rsidR="002841BC" w:rsidRDefault="002841BC">
            <w:pPr>
              <w:spacing w:line="276" w:lineRule="auto"/>
              <w:jc w:val="both"/>
              <w:rPr>
                <w:sz w:val="28"/>
                <w:lang w:eastAsia="en-US"/>
              </w:rPr>
            </w:pPr>
            <w:r>
              <w:rPr>
                <w:sz w:val="28"/>
                <w:lang w:eastAsia="en-US"/>
              </w:rPr>
              <w:t>- Посадка лесополосы позади огородов в юго-восточной части села Большая Акса;</w:t>
            </w:r>
          </w:p>
          <w:p w:rsidR="002841BC" w:rsidRDefault="002841BC">
            <w:pPr>
              <w:spacing w:line="276" w:lineRule="auto"/>
              <w:jc w:val="both"/>
              <w:rPr>
                <w:sz w:val="28"/>
                <w:lang w:eastAsia="en-US"/>
              </w:rPr>
            </w:pPr>
            <w:r>
              <w:rPr>
                <w:sz w:val="28"/>
                <w:lang w:eastAsia="en-US"/>
              </w:rPr>
              <w:t xml:space="preserve">- Посадка деревьев  на пустыре по </w:t>
            </w:r>
            <w:proofErr w:type="spellStart"/>
            <w:r>
              <w:rPr>
                <w:sz w:val="28"/>
                <w:lang w:eastAsia="en-US"/>
              </w:rPr>
              <w:t>ул</w:t>
            </w:r>
            <w:proofErr w:type="gramStart"/>
            <w:r>
              <w:rPr>
                <w:sz w:val="28"/>
                <w:lang w:eastAsia="en-US"/>
              </w:rPr>
              <w:t>.Г</w:t>
            </w:r>
            <w:proofErr w:type="gramEnd"/>
            <w:r>
              <w:rPr>
                <w:sz w:val="28"/>
                <w:lang w:eastAsia="en-US"/>
              </w:rPr>
              <w:t>орького</w:t>
            </w:r>
            <w:proofErr w:type="spellEnd"/>
            <w:r>
              <w:rPr>
                <w:sz w:val="28"/>
                <w:lang w:eastAsia="en-US"/>
              </w:rPr>
              <w:t xml:space="preserve"> за частным магазином Осипова П.Д.   в селе Чувашская Бездна;</w:t>
            </w:r>
          </w:p>
          <w:p w:rsidR="002841BC" w:rsidRDefault="002841BC">
            <w:pPr>
              <w:spacing w:line="276" w:lineRule="auto"/>
              <w:jc w:val="both"/>
              <w:rPr>
                <w:sz w:val="28"/>
                <w:lang w:eastAsia="en-US"/>
              </w:rPr>
            </w:pPr>
            <w:r>
              <w:rPr>
                <w:sz w:val="28"/>
                <w:lang w:eastAsia="en-US"/>
              </w:rPr>
              <w:t xml:space="preserve">-Завершить капитальный ремонт  абонентской сети связи на второй половине села </w:t>
            </w:r>
            <w:proofErr w:type="gramStart"/>
            <w:r>
              <w:rPr>
                <w:sz w:val="28"/>
                <w:lang w:eastAsia="en-US"/>
              </w:rPr>
              <w:t>Большая</w:t>
            </w:r>
            <w:proofErr w:type="gramEnd"/>
            <w:r>
              <w:rPr>
                <w:sz w:val="28"/>
                <w:lang w:eastAsia="en-US"/>
              </w:rPr>
              <w:t xml:space="preserve"> Акса;</w:t>
            </w:r>
          </w:p>
          <w:p w:rsidR="002841BC" w:rsidRDefault="002841BC">
            <w:pPr>
              <w:spacing w:line="276" w:lineRule="auto"/>
              <w:jc w:val="both"/>
              <w:rPr>
                <w:sz w:val="28"/>
                <w:lang w:eastAsia="en-US"/>
              </w:rPr>
            </w:pPr>
            <w:r>
              <w:rPr>
                <w:sz w:val="28"/>
                <w:lang w:eastAsia="en-US"/>
              </w:rPr>
              <w:t>-Просить у руководства района провести капитальный ремонт асфальтированной дороги к школе от основной трассы;</w:t>
            </w:r>
          </w:p>
          <w:p w:rsidR="002841BC" w:rsidRDefault="002841BC">
            <w:pPr>
              <w:spacing w:line="276" w:lineRule="auto"/>
              <w:jc w:val="both"/>
              <w:rPr>
                <w:sz w:val="28"/>
                <w:lang w:eastAsia="en-US"/>
              </w:rPr>
            </w:pPr>
            <w:r>
              <w:rPr>
                <w:sz w:val="28"/>
                <w:lang w:eastAsia="en-US"/>
              </w:rPr>
              <w:t>- Начать строительство запланированных семейных ферм Даниловым П.М. и Мишкиным Л.В.</w:t>
            </w:r>
          </w:p>
          <w:p w:rsidR="002841BC" w:rsidRDefault="002841BC">
            <w:pPr>
              <w:spacing w:line="276" w:lineRule="auto"/>
              <w:jc w:val="both"/>
              <w:rPr>
                <w:sz w:val="28"/>
                <w:lang w:eastAsia="en-US"/>
              </w:rPr>
            </w:pPr>
            <w:r>
              <w:rPr>
                <w:sz w:val="28"/>
                <w:lang w:eastAsia="en-US"/>
              </w:rPr>
              <w:t xml:space="preserve"> </w:t>
            </w:r>
            <w:r>
              <w:rPr>
                <w:sz w:val="28"/>
                <w:szCs w:val="28"/>
                <w:lang w:eastAsia="en-US"/>
              </w:rPr>
              <w:t>ЗАКЛЮЧЕНИЕ</w:t>
            </w:r>
            <w:proofErr w:type="gramStart"/>
            <w:r>
              <w:rPr>
                <w:sz w:val="28"/>
                <w:szCs w:val="28"/>
                <w:lang w:eastAsia="en-US"/>
              </w:rPr>
              <w:t xml:space="preserve"> </w:t>
            </w:r>
            <w:r>
              <w:rPr>
                <w:sz w:val="28"/>
                <w:szCs w:val="28"/>
                <w:lang w:eastAsia="en-US"/>
              </w:rPr>
              <w:br/>
              <w:t xml:space="preserve">    З</w:t>
            </w:r>
            <w:proofErr w:type="gramEnd"/>
            <w:r>
              <w:rPr>
                <w:sz w:val="28"/>
                <w:szCs w:val="28"/>
                <w:lang w:eastAsia="en-US"/>
              </w:rPr>
              <w:t xml:space="preserve">авершая свой доклад, я хотел бы выразить благодарность депутатам Совета </w:t>
            </w:r>
            <w:proofErr w:type="spellStart"/>
            <w:r>
              <w:rPr>
                <w:sz w:val="28"/>
                <w:szCs w:val="28"/>
                <w:lang w:eastAsia="en-US"/>
              </w:rPr>
              <w:t>Большеаксинского</w:t>
            </w:r>
            <w:proofErr w:type="spellEnd"/>
            <w:r>
              <w:rPr>
                <w:sz w:val="28"/>
                <w:szCs w:val="28"/>
                <w:lang w:eastAsia="en-US"/>
              </w:rPr>
              <w:t xml:space="preserve">  сельского поселения,  активистам общественных организаций за инициативность, настойчивость в решении проблем, </w:t>
            </w:r>
            <w:r>
              <w:rPr>
                <w:sz w:val="28"/>
                <w:szCs w:val="28"/>
                <w:lang w:eastAsia="en-US"/>
              </w:rPr>
              <w:lastRenderedPageBreak/>
              <w:t>волнующих наших жителей. Хочется поблагодарить руководителей и специалистов администрации муниципального образования Дрожжановского района</w:t>
            </w:r>
            <w:proofErr w:type="gramStart"/>
            <w:r>
              <w:rPr>
                <w:sz w:val="28"/>
                <w:szCs w:val="28"/>
                <w:lang w:eastAsia="en-US"/>
              </w:rPr>
              <w:t xml:space="preserve"> ,</w:t>
            </w:r>
            <w:proofErr w:type="gramEnd"/>
            <w:r>
              <w:rPr>
                <w:sz w:val="28"/>
                <w:szCs w:val="28"/>
                <w:lang w:eastAsia="en-US"/>
              </w:rPr>
              <w:t xml:space="preserve"> руководителей предприятий и организаций за взаимопонимание и взаимодействие с администрацией сельского поселения. </w:t>
            </w:r>
          </w:p>
          <w:p w:rsidR="002841BC" w:rsidRDefault="002841BC">
            <w:pPr>
              <w:spacing w:line="276" w:lineRule="auto"/>
              <w:jc w:val="both"/>
              <w:rPr>
                <w:sz w:val="28"/>
                <w:szCs w:val="28"/>
                <w:lang w:eastAsia="en-US"/>
              </w:rPr>
            </w:pPr>
            <w:r>
              <w:rPr>
                <w:sz w:val="28"/>
                <w:szCs w:val="28"/>
                <w:lang w:eastAsia="en-US"/>
              </w:rPr>
              <w:t xml:space="preserve">   Цель нашей работы – рост благосостояния жителей нашего поселения. И от того, как мы слаженно будем работать на всех уровнях власти, во многом будет зависеть выполнение поставленных перед органами местного самоуправления задач. </w:t>
            </w:r>
            <w:r>
              <w:rPr>
                <w:sz w:val="28"/>
                <w:szCs w:val="28"/>
                <w:lang w:eastAsia="en-US"/>
              </w:rPr>
              <w:br/>
              <w:t>Совместными усилиями уже многое сделано. Но имеются нерешенные вопросы, неиспользованные резервы. Задача администрации – раскрыть эти резервы, и с их помощью найти решение проблем, что в конечном итоге позволит повысить уровень жизни населения и каждого сельского жителя в отдельности.</w:t>
            </w:r>
          </w:p>
          <w:p w:rsidR="002841BC" w:rsidRDefault="002841BC">
            <w:pPr>
              <w:spacing w:line="276" w:lineRule="auto"/>
              <w:jc w:val="both"/>
              <w:rPr>
                <w:sz w:val="28"/>
                <w:szCs w:val="28"/>
                <w:lang w:eastAsia="en-US"/>
              </w:rPr>
            </w:pPr>
            <w:r>
              <w:rPr>
                <w:sz w:val="28"/>
                <w:lang w:eastAsia="en-US"/>
              </w:rPr>
              <w:t xml:space="preserve">   </w:t>
            </w:r>
          </w:p>
          <w:tbl>
            <w:tblPr>
              <w:tblW w:w="0" w:type="auto"/>
              <w:tblCellSpacing w:w="15" w:type="dxa"/>
              <w:tblLook w:val="04A0" w:firstRow="1" w:lastRow="0" w:firstColumn="1" w:lastColumn="0" w:noHBand="0" w:noVBand="1"/>
            </w:tblPr>
            <w:tblGrid>
              <w:gridCol w:w="9355"/>
            </w:tblGrid>
            <w:tr w:rsidR="002841BC">
              <w:trPr>
                <w:tblCellSpacing w:w="15" w:type="dxa"/>
              </w:trPr>
              <w:tc>
                <w:tcPr>
                  <w:tcW w:w="0" w:type="auto"/>
                  <w:tcMar>
                    <w:top w:w="15" w:type="dxa"/>
                    <w:left w:w="15" w:type="dxa"/>
                    <w:bottom w:w="15" w:type="dxa"/>
                    <w:right w:w="15" w:type="dxa"/>
                  </w:tcMar>
                  <w:hideMark/>
                </w:tcPr>
                <w:p w:rsidR="002841BC" w:rsidRDefault="002841BC">
                  <w:pPr>
                    <w:spacing w:line="276" w:lineRule="auto"/>
                    <w:jc w:val="both"/>
                    <w:rPr>
                      <w:sz w:val="28"/>
                      <w:szCs w:val="28"/>
                      <w:lang w:eastAsia="en-US"/>
                    </w:rPr>
                  </w:pPr>
                  <w:r>
                    <w:rPr>
                      <w:sz w:val="28"/>
                      <w:szCs w:val="28"/>
                      <w:lang w:eastAsia="en-US"/>
                    </w:rPr>
                    <w:br/>
                    <w:t>В заключении я хочу пожелать Вам всем крепкого здоровья, семейного благополучия, чистого, светлого неба над головой,  достойной заработной платы, удачи и счастья детям, внукам  и всем простого человеческого счастья.</w:t>
                  </w:r>
                  <w:r>
                    <w:rPr>
                      <w:sz w:val="28"/>
                      <w:szCs w:val="28"/>
                      <w:lang w:eastAsia="en-US"/>
                    </w:rPr>
                    <w:br/>
                  </w:r>
                  <w:r>
                    <w:rPr>
                      <w:sz w:val="28"/>
                      <w:szCs w:val="28"/>
                      <w:lang w:eastAsia="en-US"/>
                    </w:rPr>
                    <w:br/>
                  </w:r>
                  <w:r>
                    <w:rPr>
                      <w:b/>
                      <w:bCs/>
                      <w:sz w:val="28"/>
                      <w:szCs w:val="28"/>
                      <w:lang w:eastAsia="en-US"/>
                    </w:rPr>
                    <w:t>Огромное Вам всем спасибо и спасибо за внимание!</w:t>
                  </w:r>
                </w:p>
                <w:p w:rsidR="002841BC" w:rsidRDefault="002841BC">
                  <w:pPr>
                    <w:spacing w:line="276" w:lineRule="auto"/>
                    <w:jc w:val="both"/>
                    <w:rPr>
                      <w:sz w:val="24"/>
                      <w:szCs w:val="24"/>
                      <w:lang w:eastAsia="en-US"/>
                    </w:rPr>
                  </w:pPr>
                  <w:r>
                    <w:rPr>
                      <w:noProof/>
                      <w:color w:val="0000FF"/>
                      <w:sz w:val="28"/>
                      <w:szCs w:val="28"/>
                    </w:rPr>
                    <mc:AlternateContent>
                      <mc:Choice Requires="wps">
                        <w:drawing>
                          <wp:inline distT="0" distB="0" distL="0" distR="0">
                            <wp:extent cx="304800" cy="304800"/>
                            <wp:effectExtent l="0" t="0" r="0" b="0"/>
                            <wp:docPr id="1" name="Прямоугольник 1" descr="scroll back to t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scroll back to to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D2jnu6AIAAOMFAAAOAAAAAAAAAAAA&#10;AAAAAC4CAABkcnMvZTJvRG9jLnhtbFBLAQItABQABgAIAAAAIQBMoOks2AAAAAMBAAAPAAAAAAAA&#10;AAAAAAAAAEIFAABkcnMvZG93bnJldi54bWxQSwUGAAAAAAQABADzAAAARwYAAAAA&#10;" filled="f" stroked="f">
                            <o:lock v:ext="edit" aspectratio="t"/>
                            <w10:anchorlock/>
                          </v:rect>
                        </w:pict>
                      </mc:Fallback>
                    </mc:AlternateContent>
                  </w:r>
                </w:p>
              </w:tc>
            </w:tr>
          </w:tbl>
          <w:p w:rsidR="002841BC" w:rsidRDefault="002841BC">
            <w:pPr>
              <w:spacing w:line="276" w:lineRule="auto"/>
              <w:rPr>
                <w:rFonts w:asciiTheme="minorHAnsi" w:eastAsiaTheme="minorHAnsi" w:hAnsiTheme="minorHAnsi" w:cstheme="minorBidi"/>
                <w:sz w:val="22"/>
                <w:szCs w:val="22"/>
                <w:lang w:eastAsia="en-US"/>
              </w:rPr>
            </w:pPr>
          </w:p>
        </w:tc>
      </w:tr>
    </w:tbl>
    <w:p w:rsidR="002841BC" w:rsidRDefault="002841BC" w:rsidP="002841BC">
      <w:pPr>
        <w:jc w:val="both"/>
      </w:pPr>
    </w:p>
    <w:p w:rsidR="002841BC" w:rsidRDefault="002841BC" w:rsidP="002841BC">
      <w:pPr>
        <w:jc w:val="center"/>
        <w:rPr>
          <w:b/>
          <w:sz w:val="28"/>
        </w:rPr>
      </w:pPr>
    </w:p>
    <w:p w:rsidR="002841BC" w:rsidRDefault="002841BC" w:rsidP="002841BC">
      <w:pPr>
        <w:jc w:val="both"/>
      </w:pPr>
    </w:p>
    <w:p w:rsidR="00BA639E" w:rsidRDefault="00BA639E" w:rsidP="00BA639E">
      <w:pPr>
        <w:widowControl w:val="0"/>
        <w:jc w:val="center"/>
        <w:rPr>
          <w:sz w:val="28"/>
          <w:szCs w:val="28"/>
        </w:rPr>
      </w:pPr>
      <w:bookmarkStart w:id="0" w:name="_GoBack"/>
      <w:bookmarkEnd w:id="0"/>
    </w:p>
    <w:p w:rsidR="007668A4" w:rsidRDefault="007668A4"/>
    <w:sectPr w:rsidR="007668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565"/>
    <w:rsid w:val="002841BC"/>
    <w:rsid w:val="006A0565"/>
    <w:rsid w:val="007668A4"/>
    <w:rsid w:val="00BA6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39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A639E"/>
    <w:pPr>
      <w:keepNext/>
      <w:suppressAutoHyphens/>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639E"/>
    <w:rPr>
      <w:rFonts w:ascii="Times New Roman" w:eastAsia="Times New Roman" w:hAnsi="Times New Roman" w:cs="Times New Roman"/>
      <w:b/>
      <w:sz w:val="28"/>
      <w:szCs w:val="20"/>
      <w:lang w:eastAsia="ru-RU"/>
    </w:rPr>
  </w:style>
  <w:style w:type="paragraph" w:styleId="a3">
    <w:name w:val="Body Text"/>
    <w:basedOn w:val="a"/>
    <w:link w:val="a4"/>
    <w:rsid w:val="00BA639E"/>
    <w:pPr>
      <w:suppressAutoHyphens/>
      <w:jc w:val="both"/>
    </w:pPr>
    <w:rPr>
      <w:sz w:val="28"/>
    </w:rPr>
  </w:style>
  <w:style w:type="character" w:customStyle="1" w:styleId="a4">
    <w:name w:val="Основной текст Знак"/>
    <w:basedOn w:val="a0"/>
    <w:link w:val="a3"/>
    <w:rsid w:val="00BA639E"/>
    <w:rPr>
      <w:rFonts w:ascii="Times New Roman" w:eastAsia="Times New Roman" w:hAnsi="Times New Roman" w:cs="Times New Roman"/>
      <w:sz w:val="28"/>
      <w:szCs w:val="20"/>
      <w:lang w:eastAsia="ru-RU"/>
    </w:rPr>
  </w:style>
  <w:style w:type="paragraph" w:styleId="a5">
    <w:name w:val="Title"/>
    <w:basedOn w:val="a"/>
    <w:link w:val="a6"/>
    <w:qFormat/>
    <w:rsid w:val="00BA639E"/>
    <w:pPr>
      <w:suppressLineNumbers/>
      <w:suppressAutoHyphens/>
      <w:spacing w:before="120" w:after="120"/>
    </w:pPr>
    <w:rPr>
      <w:rFonts w:ascii="Arial" w:hAnsi="Arial" w:cs="Tahoma"/>
      <w:i/>
      <w:iCs/>
      <w:sz w:val="24"/>
      <w:szCs w:val="24"/>
    </w:rPr>
  </w:style>
  <w:style w:type="character" w:customStyle="1" w:styleId="a6">
    <w:name w:val="Название Знак"/>
    <w:basedOn w:val="a0"/>
    <w:link w:val="a5"/>
    <w:rsid w:val="00BA639E"/>
    <w:rPr>
      <w:rFonts w:ascii="Arial" w:eastAsia="Times New Roman" w:hAnsi="Arial" w:cs="Tahoma"/>
      <w:i/>
      <w:iCs/>
      <w:sz w:val="24"/>
      <w:szCs w:val="24"/>
      <w:lang w:eastAsia="ru-RU"/>
    </w:rPr>
  </w:style>
  <w:style w:type="paragraph" w:styleId="2">
    <w:name w:val="Body Text 2"/>
    <w:basedOn w:val="a"/>
    <w:link w:val="20"/>
    <w:uiPriority w:val="99"/>
    <w:semiHidden/>
    <w:unhideWhenUsed/>
    <w:rsid w:val="002841BC"/>
    <w:pPr>
      <w:spacing w:after="120" w:line="480" w:lineRule="auto"/>
    </w:pPr>
  </w:style>
  <w:style w:type="character" w:customStyle="1" w:styleId="20">
    <w:name w:val="Основной текст 2 Знак"/>
    <w:basedOn w:val="a0"/>
    <w:link w:val="2"/>
    <w:uiPriority w:val="99"/>
    <w:semiHidden/>
    <w:rsid w:val="002841B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39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A639E"/>
    <w:pPr>
      <w:keepNext/>
      <w:suppressAutoHyphens/>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639E"/>
    <w:rPr>
      <w:rFonts w:ascii="Times New Roman" w:eastAsia="Times New Roman" w:hAnsi="Times New Roman" w:cs="Times New Roman"/>
      <w:b/>
      <w:sz w:val="28"/>
      <w:szCs w:val="20"/>
      <w:lang w:eastAsia="ru-RU"/>
    </w:rPr>
  </w:style>
  <w:style w:type="paragraph" w:styleId="a3">
    <w:name w:val="Body Text"/>
    <w:basedOn w:val="a"/>
    <w:link w:val="a4"/>
    <w:rsid w:val="00BA639E"/>
    <w:pPr>
      <w:suppressAutoHyphens/>
      <w:jc w:val="both"/>
    </w:pPr>
    <w:rPr>
      <w:sz w:val="28"/>
    </w:rPr>
  </w:style>
  <w:style w:type="character" w:customStyle="1" w:styleId="a4">
    <w:name w:val="Основной текст Знак"/>
    <w:basedOn w:val="a0"/>
    <w:link w:val="a3"/>
    <w:rsid w:val="00BA639E"/>
    <w:rPr>
      <w:rFonts w:ascii="Times New Roman" w:eastAsia="Times New Roman" w:hAnsi="Times New Roman" w:cs="Times New Roman"/>
      <w:sz w:val="28"/>
      <w:szCs w:val="20"/>
      <w:lang w:eastAsia="ru-RU"/>
    </w:rPr>
  </w:style>
  <w:style w:type="paragraph" w:styleId="a5">
    <w:name w:val="Title"/>
    <w:basedOn w:val="a"/>
    <w:link w:val="a6"/>
    <w:qFormat/>
    <w:rsid w:val="00BA639E"/>
    <w:pPr>
      <w:suppressLineNumbers/>
      <w:suppressAutoHyphens/>
      <w:spacing w:before="120" w:after="120"/>
    </w:pPr>
    <w:rPr>
      <w:rFonts w:ascii="Arial" w:hAnsi="Arial" w:cs="Tahoma"/>
      <w:i/>
      <w:iCs/>
      <w:sz w:val="24"/>
      <w:szCs w:val="24"/>
    </w:rPr>
  </w:style>
  <w:style w:type="character" w:customStyle="1" w:styleId="a6">
    <w:name w:val="Название Знак"/>
    <w:basedOn w:val="a0"/>
    <w:link w:val="a5"/>
    <w:rsid w:val="00BA639E"/>
    <w:rPr>
      <w:rFonts w:ascii="Arial" w:eastAsia="Times New Roman" w:hAnsi="Arial" w:cs="Tahoma"/>
      <w:i/>
      <w:iCs/>
      <w:sz w:val="24"/>
      <w:szCs w:val="24"/>
      <w:lang w:eastAsia="ru-RU"/>
    </w:rPr>
  </w:style>
  <w:style w:type="paragraph" w:styleId="2">
    <w:name w:val="Body Text 2"/>
    <w:basedOn w:val="a"/>
    <w:link w:val="20"/>
    <w:uiPriority w:val="99"/>
    <w:semiHidden/>
    <w:unhideWhenUsed/>
    <w:rsid w:val="002841BC"/>
    <w:pPr>
      <w:spacing w:after="120" w:line="480" w:lineRule="auto"/>
    </w:pPr>
  </w:style>
  <w:style w:type="character" w:customStyle="1" w:styleId="20">
    <w:name w:val="Основной текст 2 Знак"/>
    <w:basedOn w:val="a0"/>
    <w:link w:val="2"/>
    <w:uiPriority w:val="99"/>
    <w:semiHidden/>
    <w:rsid w:val="002841B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37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2215</Words>
  <Characters>12630</Characters>
  <Application>Microsoft Office Word</Application>
  <DocSecurity>0</DocSecurity>
  <Lines>105</Lines>
  <Paragraphs>29</Paragraphs>
  <ScaleCrop>false</ScaleCrop>
  <Company>Большо Аксинское СП</Company>
  <LinksUpToDate>false</LinksUpToDate>
  <CharactersWithSpaces>14816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4</cp:revision>
  <dcterms:created xsi:type="dcterms:W3CDTF">2012-02-15T11:01:00Z</dcterms:created>
  <dcterms:modified xsi:type="dcterms:W3CDTF">2012-02-18T03:29:00Z</dcterms:modified>
</cp:coreProperties>
</file>